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0"/>
      </w:tblGrid>
      <w:tr w:rsidR="00A92D49" w:rsidRPr="00C77FE5" w:rsidTr="00C77FE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A92D49" w:rsidRPr="00C77FE5" w:rsidRDefault="00C62EEA" w:rsidP="00C77FE5">
            <w:pPr>
              <w:spacing w:after="0" w:line="240" w:lineRule="auto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07707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0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D49" w:rsidRPr="00C77FE5" w:rsidTr="00C77FE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A92D49" w:rsidRPr="00C77FE5" w:rsidRDefault="002A1944" w:rsidP="00C77FE5">
            <w:pPr>
              <w:spacing w:before="168" w:after="168" w:line="168" w:lineRule="auto"/>
              <w:textAlignment w:val="bottom"/>
            </w:pPr>
            <w:r w:rsidRPr="00C77FE5"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 w:rsidRPr="00C77FE5"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Non-Business Diplomas</w:t>
            </w:r>
          </w:p>
          <w:p w:rsidR="00A92D49" w:rsidRPr="00C77FE5" w:rsidRDefault="002A1944" w:rsidP="00C77FE5">
            <w:pPr>
              <w:spacing w:before="168" w:after="168" w:line="168" w:lineRule="auto"/>
              <w:ind w:right="675"/>
              <w:textAlignment w:val="bottom"/>
            </w:pPr>
            <w:r w:rsidRPr="00C77FE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C77FE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bookmarkStart w:id="0" w:name="_GoBack"/>
            <w:bookmarkEnd w:id="0"/>
            <w:r w:rsidRPr="00C77FE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 w:rsidRPr="00C77FE5"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 w:rsidRPr="00C77FE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183"/>
              <w:gridCol w:w="1671"/>
              <w:gridCol w:w="1950"/>
              <w:gridCol w:w="1415"/>
              <w:gridCol w:w="3897"/>
            </w:tblGrid>
            <w:tr w:rsidR="00A92D49" w:rsidRPr="00C77FE5" w:rsidTr="00C77FE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Post Diploma - 3 Year (90 credits)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C77FE5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2A1944"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2A1944" w:rsidRPr="00C77FE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</w:t>
                  </w:r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1, 2014</w:t>
                  </w:r>
                  <w:hyperlink r:id="rId11" w:history="1">
                    <w:r w:rsidRPr="00C77FE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</w:t>
                    </w:r>
                    <w:r w:rsidR="002A1944" w:rsidRPr="00C77FE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A92D49" w:rsidRPr="00C77FE5" w:rsidTr="00C77FE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A92D49" w:rsidRPr="00C77FE5" w:rsidTr="00C77FE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12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13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14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7" w:history="1">
                    <w:r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18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19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0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FA6631" w:rsidP="00C77FE5">
                  <w:pPr>
                    <w:spacing w:after="0" w:line="240" w:lineRule="auto"/>
                  </w:pPr>
                  <w:r w:rsidRPr="00FA663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220DB4" w:rsidRPr="00220DB4" w:rsidRDefault="00220DB4" w:rsidP="00C77FE5">
                  <w:pPr>
                    <w:spacing w:after="0"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Pr="00220DB4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Pr="00220DB4">
                    <w:rPr>
                      <w:rFonts w:ascii="Verdana" w:hAnsi="Verdana"/>
                      <w:color w:val="006600"/>
                      <w:sz w:val="17"/>
                      <w:szCs w:val="17"/>
                    </w:rPr>
                    <w:t xml:space="preserve"> </w:t>
                  </w:r>
                  <w:r w:rsidRPr="00220DB4">
                    <w:rPr>
                      <w:rFonts w:ascii="Verdana" w:hAnsi="Verdana"/>
                      <w:sz w:val="17"/>
                      <w:szCs w:val="17"/>
                    </w:rPr>
                    <w:t>or</w:t>
                  </w:r>
                </w:p>
                <w:p w:rsidR="00220DB4" w:rsidRPr="00220DB4" w:rsidRDefault="008A36D5" w:rsidP="00C77FE5">
                  <w:pPr>
                    <w:spacing w:after="0" w:line="240" w:lineRule="auto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220DB4" w:rsidRPr="00220DB4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220DB4" w:rsidRPr="00220DB4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A92D49" w:rsidRPr="00C77FE5" w:rsidRDefault="008A36D5" w:rsidP="00C77FE5">
                  <w:pPr>
                    <w:spacing w:after="0" w:line="240" w:lineRule="auto"/>
                  </w:pPr>
                  <w:hyperlink r:id="rId23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4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5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6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7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8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29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30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31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34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35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37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2A1944"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39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40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8A36D5" w:rsidP="00C77FE5">
                  <w:pPr>
                    <w:spacing w:after="0" w:line="240" w:lineRule="auto"/>
                  </w:pPr>
                  <w:hyperlink r:id="rId41" w:history="1">
                    <w:r w:rsidR="002A1944"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  <w:jc w:val="center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A92D49" w:rsidRPr="00C77FE5" w:rsidRDefault="00A92D49" w:rsidP="00C77FE5">
            <w:pPr>
              <w:spacing w:after="0" w:line="240" w:lineRule="auto"/>
            </w:pPr>
          </w:p>
          <w:p w:rsidR="00A92D49" w:rsidRPr="00C77FE5" w:rsidRDefault="00A92D49" w:rsidP="00C77FE5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42"/>
            </w:tblGrid>
            <w:tr w:rsidR="00A92D49" w:rsidRPr="00C77FE5" w:rsidTr="00C77F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A92D49" w:rsidRPr="00C77FE5" w:rsidRDefault="002A1944" w:rsidP="00C77FE5">
                  <w:pPr>
                    <w:spacing w:after="0" w:line="240" w:lineRule="auto"/>
                  </w:pPr>
                  <w:r w:rsidRPr="00C77F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</w:t>
                  </w:r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level) courses, including </w:t>
                  </w:r>
                  <w:hyperlink r:id="rId42" w:history="1">
                    <w:r w:rsidRPr="00C77F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 w:rsidRPr="00C77F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A92D49" w:rsidRPr="00C77FE5" w:rsidRDefault="00A92D49" w:rsidP="00C77FE5">
            <w:pPr>
              <w:spacing w:after="0" w:line="240" w:lineRule="auto"/>
            </w:pPr>
          </w:p>
          <w:p w:rsidR="00A92D49" w:rsidRPr="00C77FE5" w:rsidRDefault="00A92D49" w:rsidP="00C77FE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A1944" w:rsidRDefault="002A1944"/>
    <w:sectPr w:rsidR="002A194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D5" w:rsidRDefault="008A36D5" w:rsidP="002A1944">
      <w:pPr>
        <w:spacing w:after="0" w:line="240" w:lineRule="auto"/>
      </w:pPr>
      <w:r>
        <w:separator/>
      </w:r>
    </w:p>
  </w:endnote>
  <w:endnote w:type="continuationSeparator" w:id="0">
    <w:p w:rsidR="008A36D5" w:rsidRDefault="008A36D5" w:rsidP="002A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D5" w:rsidRDefault="008A36D5" w:rsidP="002A1944">
      <w:pPr>
        <w:spacing w:after="0" w:line="240" w:lineRule="auto"/>
      </w:pPr>
      <w:r>
        <w:separator/>
      </w:r>
    </w:p>
  </w:footnote>
  <w:footnote w:type="continuationSeparator" w:id="0">
    <w:p w:rsidR="008A36D5" w:rsidRDefault="008A36D5" w:rsidP="002A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20DB4"/>
    <w:rsid w:val="002A1944"/>
    <w:rsid w:val="00361FF4"/>
    <w:rsid w:val="003B5299"/>
    <w:rsid w:val="00493A0C"/>
    <w:rsid w:val="004D6B48"/>
    <w:rsid w:val="00531A4E"/>
    <w:rsid w:val="00535F5A"/>
    <w:rsid w:val="00555F58"/>
    <w:rsid w:val="006E6663"/>
    <w:rsid w:val="008A36D5"/>
    <w:rsid w:val="008B3AC2"/>
    <w:rsid w:val="008F680D"/>
    <w:rsid w:val="00A92D49"/>
    <w:rsid w:val="00AC197E"/>
    <w:rsid w:val="00B21D59"/>
    <w:rsid w:val="00BD419F"/>
    <w:rsid w:val="00C62EEA"/>
    <w:rsid w:val="00C77FE5"/>
    <w:rsid w:val="00DF064E"/>
    <w:rsid w:val="00F0330E"/>
    <w:rsid w:val="00FA663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D8C3E-2E47-4C41-855E-4742CBB9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0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14/page03_1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949B-8B37-4377-BEB9-AAB327D7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4482</CharactersWithSpaces>
  <SharedDoc>false</SharedDoc>
  <HLinks>
    <vt:vector size="192" baseType="variant">
      <vt:variant>
        <vt:i4>7077938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6750269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7798820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http://www.athabascau.ca/html/syllabi/orgb/orgb386.htm</vt:lpwstr>
      </vt:variant>
      <vt:variant>
        <vt:lpwstr/>
      </vt:variant>
      <vt:variant>
        <vt:i4>7077951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7471150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7471150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7274547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6815795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7143474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http://www.athabascau.ca/html/syllabi/ecom/ecom320.htm</vt:lpwstr>
      </vt:variant>
      <vt:variant>
        <vt:lpwstr/>
      </vt:variant>
      <vt:variant>
        <vt:i4>8126501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7667754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7077950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http://www.athabascau.ca/html/syllabi/lgst/lgst369.htm</vt:lpwstr>
      </vt:variant>
      <vt:variant>
        <vt:lpwstr/>
      </vt:variant>
      <vt:variant>
        <vt:i4>7077946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http://www.athabascau.ca/html/syllabi/comm/comm329.htm</vt:lpwstr>
      </vt:variant>
      <vt:variant>
        <vt:lpwstr/>
      </vt:variant>
      <vt:variant>
        <vt:i4>6750263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http://www.athabascau.ca/html/syllabi/econ/econ248.htm</vt:lpwstr>
      </vt:variant>
      <vt:variant>
        <vt:lpwstr/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http://www.athabascau.ca/html/syllabi/econ/econ247.htm</vt:lpwstr>
      </vt:variant>
      <vt:variant>
        <vt:lpwstr/>
      </vt:variant>
      <vt:variant>
        <vt:i4>7929892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http://www.athabascau.ca/html/syllabi/cmis/cmis245.htm</vt:lpwstr>
      </vt:variant>
      <vt:variant>
        <vt:lpwstr/>
      </vt:variant>
      <vt:variant>
        <vt:i4>8257572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8257572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8192036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http://www.athabascau.ca/html/syllabi/acct/acct250.htm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http://www.athabascau.ca/html/syllabi/acct/acct245.htm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http://www.athabascau.ca/html/syllabi/admn/admn233.htm</vt:lpwstr>
      </vt:variant>
      <vt:variant>
        <vt:lpwstr/>
      </vt:variant>
      <vt:variant>
        <vt:i4>7077937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http://www.athabascau.ca/html/syllabi/admn/admn232.htm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4653108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http://calendar.athabascau.ca/undergrad/2014/page03_12.php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2017-02-17T20:53:00Z</dcterms:created>
  <dcterms:modified xsi:type="dcterms:W3CDTF">2017-02-17T20:53:00Z</dcterms:modified>
</cp:coreProperties>
</file>