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PHPDOCX"/>
        <w:tblW w:w="11400" w:type="dxa"/>
        <w:jc w:val="center"/>
        <w:tblCellSpacing w:w="30" w:type="dxa"/>
        <w:tblInd w:w="0" w:type="auto"/>
        <w:tblBorders>
          <w:top w:val="single" w:color="333333" w:sz="5"/>
          <w:left w:val="single" w:color="333333" w:sz="5"/>
          <w:bottom w:val="single" w:color="333333" w:sz="5"/>
          <w:right w:val="single" w:color="333333" w:sz="5"/>
        </w:tblBorders>
      </w:tblPr>
      <w:tblGrid>
        <w:gridCol/>
      </w:tblGrid>
      <w:tr>
        <w:trPr>
          <w:trHeight w:val="0" w:hRule="atLeast"/>
          <w:jc w:val="left"/>
        </w:trPr>
        <w:tc>
          <w:tcPr>
            <w:tcBorders>
              <w:top w:val="inset" w:color="000000" w:sz="7"/>
              <w:left w:val="inset" w:color="000000" w:sz="7"/>
              <w:bottom w:val="inset" w:color="000000" w:sz="7"/>
              <w:right w:val="inset" w:color="000000" w:sz="7"/>
            </w:tcBorders>
            <w:tcMar>
              <w:top w:w="0" w:type="auto"/>
              <w:bottom w:w="0" w:type="auto"/>
            </w:tcMar>
            <w:vAlign w:val="center"/>
          </w:tcPr>
          <w:p>
            <w:r>
              <w:rPr>
                <w:rFonts w:ascii="verdana" w:hAnsi="verdana" w:cs="verdana"/>
                <w:color w:val="000000"/>
                <w:position w:val="-2"/>
                <w:sz w:val="17"/>
                <w:szCs w:val="17"/>
              </w:rPr>
              <w:drawing>
                <wp:inline distT="0" distB="0" distL="0" distR="0">
                  <wp:extent cx="7200000" cy="792000"/>
                  <wp:docPr id="53589409" name="name1531f3624e80ba" descr="programplan201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rogramplan2011.jpg"/>
                          <pic:cNvPicPr/>
                        </pic:nvPicPr>
                        <pic:blipFill>
                          <a:blip r:embed="rId1531f3624e807f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00000" cy="792000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rPr>
          <w:trHeight w:val="0" w:hRule="atLeast"/>
          <w:jc w:val="left"/>
        </w:trPr>
        <w:tc>
          <w:tcPr>
            <w:tcBorders>
              <w:top w:val="inset" w:color="000000" w:sz="7"/>
              <w:left w:val="inset" w:color="000000" w:sz="7"/>
              <w:bottom w:val="inset" w:color="000000" w:sz="7"/>
              <w:right w:val="inset" w:color="000000" w:sz="7"/>
            </w:tcBorders>
            <w:tcMar>
              <w:top w:w="0" w:type="auto"/>
              <w:bottom w:w="0" w:type="auto"/>
            </w:tcMar>
            <w:vAlign w:val="bottom"/>
          </w:tcPr>
          <w:p>
            <w:pPr>
              <w:widowControl w:val="on"/>
              <w:pBdr/>
              <w:spacing w:before="168" w:after="168" w:line="168" w:lineRule="auto"/>
              <w:ind w:left="0" w:right="0"/>
              <w:jc w:val="left"/>
              <w:textAlignment w:val="bottom"/>
            </w:pPr>
            <w:r>
              <w:rPr>
                <w:rFonts w:ascii="verdana" w:hAnsi="verdana" w:cs="verdana"/>
                <w:b/>
                <w:color w:val="000000"/>
                <w:position w:val="0"/>
                <w:sz w:val="17"/>
                <w:szCs w:val="17"/>
              </w:rPr>
              <w:t xml:space="preserve">The program plan pertains to those with a Technician Diploma only.</w:t>
            </w:r>
          </w:p>
          <w:p>
            <w:pPr>
              <w:widowControl w:val="on"/>
              <w:pBdr/>
              <w:spacing w:before="168" w:after="168" w:line="168" w:lineRule="auto"/>
              <w:ind w:left="0" w:right="675"/>
              <w:jc w:val="left"/>
              <w:textAlignment w:val="bottom"/>
            </w:pPr>
            <w:r>
              <w:rPr>
                <w:rFonts w:ascii="verdana" w:hAnsi="verdana" w:cs="verdana"/>
                <w:b/>
                <w:color w:val="CC0000"/>
                <w:position w:val="0"/>
                <w:sz w:val="17"/>
                <w:szCs w:val="17"/>
              </w:rPr>
              <w:t xml:space="preserve">This program plan will assist you in planning your program. You must follow the official program requirements for the calendar year in which you are enrolled.</w:t>
            </w:r>
            <w:r>
              <w:rPr>
                <w:rFonts w:ascii="verdana" w:hAnsi="verdana" w:cs="verdana"/>
                <w:b/>
                <w:color w:val="CC0000"/>
                <w:position w:val="0"/>
                <w:sz w:val="17"/>
                <w:szCs w:val="17"/>
              </w:rPr>
              <w:br/>
              <w:br/>
              <w:t xml:space="preserve">Please contact </w:t>
            </w:r>
            <w:hyperlink r:id="rId1531f3624e84ed" w:history="1">
              <w:r>
                <w:rPr>
                  <w:rFonts w:ascii="verdana" w:hAnsi="verdana" w:cs="verdana"/>
                  <w:b/>
                  <w:color w:val="006600"/>
                  <w:position w:val="0"/>
                  <w:sz w:val="17"/>
                  <w:szCs w:val="17"/>
                  <w:u w:val="single"/>
                </w:rPr>
                <w:t xml:space="preserve">Advising Services</w:t>
              </w:r>
            </w:hyperlink>
            <w:r>
              <w:rPr>
                <w:rFonts w:ascii="verdana" w:hAnsi="verdana" w:cs="verdana"/>
                <w:b/>
                <w:color w:val="CC0000"/>
                <w:position w:val="0"/>
                <w:sz w:val="17"/>
                <w:szCs w:val="17"/>
              </w:rPr>
              <w:t xml:space="preserve"> for program planning assistance.</w:t>
            </w:r>
          </w:p>
          <w:tbl>
            <w:tblPr>
              <w:tblStyle w:val="TableGridPHPDOCX"/>
              <w:tblW w:w="5000" w:type="pct"/>
              <w:tblInd w:w="0" w:type="auto"/>
              <w:tblBorders/>
            </w:tblPr>
            <w:tblGrid>
              <w:gridCol/>
              <w:gridCol/>
              <w:gridCol/>
              <w:gridCol/>
              <w:gridCol/>
              <w:gridCol/>
            </w:tblGrid>
            <w:tr>
              <w:trPr>
                <w:trHeight w:val="0" w:hRule="atLeast"/>
                <w:jc w:val="left"/>
              </w:trPr>
              <w:tc>
                <w:tcPr>
                  <w:gridSpan w:val="6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4"/>
                      <w:sz w:val="28"/>
                      <w:szCs w:val="28"/>
                    </w:rPr>
                    <w:t xml:space="preserve">Bachelor of Science - Post Diploma - Technician Level - 4 Year (120 credits)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gridSpan w:val="6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2"/>
                      <w:sz w:val="17"/>
                      <w:szCs w:val="17"/>
                    </w:rPr>
                    <w:t xml:space="preserve">2011/2012 </w:t>
                  </w:r>
                  <w:hyperlink r:id="rId1531f3624e89af" w:history="1">
                    <w:r>
                      <w:rPr>
                        <w:rFonts w:ascii="verdana" w:hAnsi="verdana" w:cs="verdana"/>
                        <w:b/>
                        <w:color w:val="006600"/>
                        <w:position w:val="-2"/>
                        <w:sz w:val="17"/>
                        <w:szCs w:val="17"/>
                      </w:rPr>
                      <w:t xml:space="preserve">Program Requirements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- effective Sept. 1, 2011 - </w:t>
                  </w:r>
                  <w:hyperlink r:id="rId1531f3624e8ac9" w:history="1">
                    <w:r>
                      <w:rPr>
                        <w:rFonts w:ascii="verdana" w:hAnsi="verdana" w:cs="verdana"/>
                        <w:b/>
                        <w:color w:val="006600"/>
                        <w:position w:val="-2"/>
                        <w:sz w:val="17"/>
                        <w:szCs w:val="17"/>
                      </w:rPr>
                      <w:t xml:space="preserve">Glossary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gridSpan w:val="4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2"/>
                      <w:sz w:val="17"/>
                      <w:szCs w:val="17"/>
                    </w:rPr>
                    <w:t xml:space="preserve">Course Level Legend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br/>
                    <w:t xml:space="preserve">Junior/Jr - 200 numbered course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br/>
                    <w:t xml:space="preserve">Senior/Sr - 300 or 400 numbered course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br/>
                    <w:t xml:space="preserve">Preparatory - 100 numbered course</w:t>
                  </w:r>
                </w:p>
              </w:tc>
              <w:tc>
                <w:tcPr>
                  <w:gridSpan w:val="2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2"/>
                      <w:sz w:val="17"/>
                      <w:szCs w:val="17"/>
                    </w:rPr>
                    <w:t xml:space="preserve">Course Progress Legend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br/>
                    <w:t xml:space="preserve">TR - Transfer Credit Awarded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br/>
                    <w:t xml:space="preserve">C - Completed AU Course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br/>
                    <w:t xml:space="preserve">IP - In Progress AU Course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W w:w="645" w:type="dxa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 xml:space="preserve">Level</w:t>
                  </w:r>
                </w:p>
              </w:tc>
              <w:tc>
                <w:tcPr>
                  <w:tcW w:w="855" w:type="dxa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 xml:space="preserve">Credits</w:t>
                  </w:r>
                </w:p>
              </w:tc>
              <w:tc>
                <w:tcPr>
                  <w:tcW w:w="2940" w:type="dxa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 xml:space="preserve">Course</w:t>
                  </w:r>
                </w:p>
              </w:tc>
              <w:tc>
                <w:tcPr>
                  <w:tcW w:w="1155" w:type="dxa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 xml:space="preserve">Requirement</w:t>
                  </w:r>
                </w:p>
              </w:tc>
              <w:tc>
                <w:tcPr>
                  <w:tcW w:w="1770" w:type="dxa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 xml:space="preserve">Course Progress</w:t>
                  </w:r>
                </w:p>
              </w:tc>
              <w:tc>
                <w:tcPr>
                  <w:tcW w:w="2175" w:type="dxa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 xml:space="preserve">Comments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Junior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3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Block Transfer Credit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Transfer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Junior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6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Block Transfer Credit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Transfer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Junior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9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Block Transfer Credit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Transfer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Junior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12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Block Transfer Credit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Transfer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Junior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15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Block Transfer Credit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Transfer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Junior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18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Block Transfer Credit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Transfer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Junior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21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Block Transfer Credit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Transfer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Junior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24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3624ec3ba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MATH215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or </w:t>
                  </w:r>
                  <w:hyperlink r:id="rId1531f3624ec4be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br/>
                      <w:t xml:space="preserve">MATH216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or </w:t>
                  </w:r>
                  <w:hyperlink r:id="rId1531f3624ec5d7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br/>
                      <w:t xml:space="preserve">MATH265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or </w:t>
                  </w:r>
                  <w:hyperlink r:id="rId1531f3624ec6e9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br/>
                      <w:t xml:space="preserve">MATH270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Required Core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3624eca3a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Jr/Sr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27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Any university level </w:t>
                  </w:r>
                  <w:hyperlink r:id="rId1531f3624ece22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COMP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course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Required Core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3624ed1a3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Junior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30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3624ed526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ENGL255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Required Core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3624ed85e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Humanities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Jr/Sr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33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Required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3624edec4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Jr/Sr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36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Required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3624ee538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Jr/Sr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39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Required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3624eebc5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Jr/Sr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42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Any area of study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Jr/Sr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45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Any area of study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48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Block Transfer Credit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Transfer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51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Block Transfer Credit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Transfer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54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Block Transfer Credit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Transfer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57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3624f0e81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HIST404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Required Core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3624f11ec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Humanities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60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3624f15a5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PHIL333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or </w:t>
                  </w:r>
                  <w:hyperlink r:id="rId1531f3624f16ae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PHIL371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Required Core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3624f1a13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Humanities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63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3624f1dc9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SCIE326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Required Core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3624f2136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66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Any area of study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69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Any area of study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72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Required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3624f34a7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75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Required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3624f3b64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78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Required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3624f4221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81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Required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3625006ab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84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Required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362500d74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87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Required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36250143d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90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Required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362501aff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93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Required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3625021d6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96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Required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3625028a0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99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Required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362502f75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102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Required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362503641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105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Required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362503d01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108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Required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3625043c8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111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Required - 400 level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362504aa0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114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Required - 400 level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362505171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117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Required - 400 level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362505836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120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Required - 400 level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362505ef5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gridSpan w:val="6"/>
                  <w:tcBorders>
                    <w:top w:val="inset" w:color="CC0000" w:sz="7"/>
                    <w:left w:val="inset" w:color="CC0000" w:sz="7"/>
                    <w:bottom w:val="inset" w:color="CC0000" w:sz="7"/>
                    <w:right w:val="inset" w:color="CC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  <w:p/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b/>
                      <w:color w:val="CC0000"/>
                      <w:position w:val="-2"/>
                      <w:sz w:val="17"/>
                      <w:szCs w:val="17"/>
                    </w:rPr>
                    <w:t xml:space="preserve">
Note: Program requires 12 credits at the 400 level in sciences.</w:t>
                  </w:r>
                </w:p>
              </w:tc>
            </w:tr>
          </w:tbl>
          <w:p/>
          <w:p>
            <w:pPr>
              <w:widowControl w:val="on"/>
              <w:pBdr/>
              <w:spacing w:before="168" w:after="168" w:line="168" w:lineRule="auto"/>
              <w:ind w:left="0" w:right="0"/>
              <w:jc w:val="center"/>
              <w:textAlignment w:val="bottom"/>
            </w:pPr>
          </w:p>
        </w:tc>
      </w:tr>
    </w:tbl>
    <w:sectPr xmlns:w="http://schemas.openxmlformats.org/wordprocessingml/2006/main" w:rsidR="00AC197E" w:rsidRPr="00DF064E" w:rsidSect="000F6147">
      <w:pgSz w:w="11906" w:h="16838" w:orient="portrait" w:code="9"/>
      <w:pgMar w:top="100" w:right="1701" w:bottom="1417" w:left="200" w:header="708" w:footer="708" w:gutter="0"/>
      <w:cols w:space="708" w:num="1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basedOn w:val="NormalTable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basedOn w:val="NormalTable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basedOn w:val="NormalTable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basedOn w:val="NormalTable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basedOn w:val="NormalTable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basedOn w:val="NormalTable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basedOn w:val="NormalTable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basedOn w:val="NormalTable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basedOn w:val="NormalTable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basedOn w:val="NormalTable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basedOn w:val="NormalTable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basedOn w:val="NormalTable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basedOn w:val="NormalTable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basedOn w:val="NormalTable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basedOn w:val="NormalTable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basedOn w:val="NormalTable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basedOn w:val="NormalTable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basedOn w:val="NormalTable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basedOn w:val="NormalTable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basedOn w:val="NormalTable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basedOn w:val="NormalTable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basedOn w:val="NormalTable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basedOn w:val="NormalTable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basedOn w:val="NormalTable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basedOn w:val="NormalTable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basedOn w:val="NormalTable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basedOn w:val="NormalTable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basedOn w:val="NormalTable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531f3624e84ed" Type="http://schemas.openxmlformats.org/officeDocument/2006/relationships/hyperlink" Target="../../contact_us.php" TargetMode="External"/><Relationship Id="rId1531f3624e89af" Type="http://schemas.openxmlformats.org/officeDocument/2006/relationships/hyperlink" Target="http://calendar.athabascau.ca/undergrad/2011/page03_18.php" TargetMode="External"/><Relationship Id="rId1531f3624e8ac9" Type="http://schemas.openxmlformats.org/officeDocument/2006/relationships/hyperlink" Target="http://calendar.athabascau.ca/undergrad/2011/page12.php" TargetMode="External"/><Relationship Id="rId1531f3624ec3ba" Type="http://schemas.openxmlformats.org/officeDocument/2006/relationships/hyperlink" Target="http://www.athabascau.ca/html/syllabi/math/math215.htm" TargetMode="External"/><Relationship Id="rId1531f3624ec4be" Type="http://schemas.openxmlformats.org/officeDocument/2006/relationships/hyperlink" Target="http://www.athabascau.ca/html/syllabi/math/math216.htm" TargetMode="External"/><Relationship Id="rId1531f3624ec5d7" Type="http://schemas.openxmlformats.org/officeDocument/2006/relationships/hyperlink" Target="http://www.athabascau.ca/html/syllabi/math/math265.htm" TargetMode="External"/><Relationship Id="rId1531f3624ec6e9" Type="http://schemas.openxmlformats.org/officeDocument/2006/relationships/hyperlink" Target="http://www.athabascau.ca/html/syllabi/math/math270.htm" TargetMode="External"/><Relationship Id="rId1531f3624eca3a" Type="http://schemas.openxmlformats.org/officeDocument/2006/relationships/hyperlink" Target="http://www2.athabascau.ca/course/ug_area/science.php" TargetMode="External"/><Relationship Id="rId1531f3624ece22" Type="http://schemas.openxmlformats.org/officeDocument/2006/relationships/hyperlink" Target="http://www2.athabascau.ca/course/ug_subject/cd.php#comp" TargetMode="External"/><Relationship Id="rId1531f3624ed1a3" Type="http://schemas.openxmlformats.org/officeDocument/2006/relationships/hyperlink" Target="http://www2.athabascau.ca/course/ug_area/science.php" TargetMode="External"/><Relationship Id="rId1531f3624ed526" Type="http://schemas.openxmlformats.org/officeDocument/2006/relationships/hyperlink" Target="http://www.athabascau.ca/html/syllabi/engl/engl255.htm" TargetMode="External"/><Relationship Id="rId1531f3624ed85e" Type="http://schemas.openxmlformats.org/officeDocument/2006/relationships/hyperlink" Target="http://www2.athabascau.ca/course/ug_area/humanities.php" TargetMode="External"/><Relationship Id="rId1531f3624edec4" Type="http://schemas.openxmlformats.org/officeDocument/2006/relationships/hyperlink" Target="http://www2.athabascau.ca/course/ug_area/science.php" TargetMode="External"/><Relationship Id="rId1531f3624ee538" Type="http://schemas.openxmlformats.org/officeDocument/2006/relationships/hyperlink" Target="http://www2.athabascau.ca/course/ug_area/science.php" TargetMode="External"/><Relationship Id="rId1531f3624eebc5" Type="http://schemas.openxmlformats.org/officeDocument/2006/relationships/hyperlink" Target="http://www2.athabascau.ca/course/ug_area/science.php" TargetMode="External"/><Relationship Id="rId1531f3624f0e81" Type="http://schemas.openxmlformats.org/officeDocument/2006/relationships/hyperlink" Target="http://www.athabascau.ca/html/syllabi/hist/hist404.htm" TargetMode="External"/><Relationship Id="rId1531f3624f11ec" Type="http://schemas.openxmlformats.org/officeDocument/2006/relationships/hyperlink" Target="http://www2.athabascau.ca/course/ug_area/humanities.php" TargetMode="External"/><Relationship Id="rId1531f3624f15a5" Type="http://schemas.openxmlformats.org/officeDocument/2006/relationships/hyperlink" Target="http://www.athabascau.ca/html/syllabi/phil/phil333.htm" TargetMode="External"/><Relationship Id="rId1531f3624f16ae" Type="http://schemas.openxmlformats.org/officeDocument/2006/relationships/hyperlink" Target="http://www.athabascau.ca/html/syllabi/phil/phil371.htm" TargetMode="External"/><Relationship Id="rId1531f3624f1a13" Type="http://schemas.openxmlformats.org/officeDocument/2006/relationships/hyperlink" Target="http://www2.athabascau.ca/course/ug_area/humanities.php" TargetMode="External"/><Relationship Id="rId1531f3624f1dc9" Type="http://schemas.openxmlformats.org/officeDocument/2006/relationships/hyperlink" Target="http://www.athabascau.ca/html/syllabi/scie/scie326.htm" TargetMode="External"/><Relationship Id="rId1531f3624f2136" Type="http://schemas.openxmlformats.org/officeDocument/2006/relationships/hyperlink" Target="http://www2.athabascau.ca/course/ug_area/science.php" TargetMode="External"/><Relationship Id="rId1531f3624f34a7" Type="http://schemas.openxmlformats.org/officeDocument/2006/relationships/hyperlink" Target="http://www2.athabascau.ca/course/ug_area/science.php" TargetMode="External"/><Relationship Id="rId1531f3624f3b64" Type="http://schemas.openxmlformats.org/officeDocument/2006/relationships/hyperlink" Target="http://www2.athabascau.ca/course/ug_area/science.php" TargetMode="External"/><Relationship Id="rId1531f3624f4221" Type="http://schemas.openxmlformats.org/officeDocument/2006/relationships/hyperlink" Target="http://www2.athabascau.ca/course/ug_area/science.php" TargetMode="External"/><Relationship Id="rId1531f3625006ab" Type="http://schemas.openxmlformats.org/officeDocument/2006/relationships/hyperlink" Target="http://www2.athabascau.ca/course/ug_area/science.php" TargetMode="External"/><Relationship Id="rId1531f362500d74" Type="http://schemas.openxmlformats.org/officeDocument/2006/relationships/hyperlink" Target="http://www2.athabascau.ca/course/ug_area/science.php" TargetMode="External"/><Relationship Id="rId1531f36250143d" Type="http://schemas.openxmlformats.org/officeDocument/2006/relationships/hyperlink" Target="http://www2.athabascau.ca/course/ug_area/science.php" TargetMode="External"/><Relationship Id="rId1531f362501aff" Type="http://schemas.openxmlformats.org/officeDocument/2006/relationships/hyperlink" Target="http://www2.athabascau.ca/course/ug_area/science.php" TargetMode="External"/><Relationship Id="rId1531f3625021d6" Type="http://schemas.openxmlformats.org/officeDocument/2006/relationships/hyperlink" Target="http://www2.athabascau.ca/course/ug_area/science.php" TargetMode="External"/><Relationship Id="rId1531f3625028a0" Type="http://schemas.openxmlformats.org/officeDocument/2006/relationships/hyperlink" Target="http://www2.athabascau.ca/course/ug_area/science.php" TargetMode="External"/><Relationship Id="rId1531f362502f75" Type="http://schemas.openxmlformats.org/officeDocument/2006/relationships/hyperlink" Target="http://www2.athabascau.ca/course/ug_area/science.php" TargetMode="External"/><Relationship Id="rId1531f362503641" Type="http://schemas.openxmlformats.org/officeDocument/2006/relationships/hyperlink" Target="http://www2.athabascau.ca/course/ug_area/science.php" TargetMode="External"/><Relationship Id="rId1531f362503d01" Type="http://schemas.openxmlformats.org/officeDocument/2006/relationships/hyperlink" Target="http://www2.athabascau.ca/course/ug_area/science.php" TargetMode="External"/><Relationship Id="rId1531f3625043c8" Type="http://schemas.openxmlformats.org/officeDocument/2006/relationships/hyperlink" Target="http://www2.athabascau.ca/course/ug_area/science.php" TargetMode="External"/><Relationship Id="rId1531f362504aa0" Type="http://schemas.openxmlformats.org/officeDocument/2006/relationships/hyperlink" Target="http://www2.athabascau.ca/course/ug_area/science.php" TargetMode="External"/><Relationship Id="rId1531f362505171" Type="http://schemas.openxmlformats.org/officeDocument/2006/relationships/hyperlink" Target="http://www2.athabascau.ca/course/ug_area/science.php" TargetMode="External"/><Relationship Id="rId1531f362505836" Type="http://schemas.openxmlformats.org/officeDocument/2006/relationships/hyperlink" Target="http://www2.athabascau.ca/course/ug_area/science.php" TargetMode="External"/><Relationship Id="rId1531f362505ef5" Type="http://schemas.openxmlformats.org/officeDocument/2006/relationships/hyperlink" Target="http://www2.athabascau.ca/course/ug_area/science.php" TargetMode="External"/><Relationship Id="rId1531f3624e807f" Type="http://schemas.openxmlformats.org/officeDocument/2006/relationships/image" Target="media/imgrId1531f3624e807f.jpg"/></Relationships>
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Eduardo Ramos</dc:creator>
  <cp:keywords/>
  <dc:description/>
  <cp:lastModifiedBy>Eduardo Ramos</cp:lastModifiedBy>
  <cp:revision>6</cp:revision>
  <dcterms:created xsi:type="dcterms:W3CDTF">2012-01-10T09:29:00Z</dcterms:created>
  <dcterms:modified xsi:type="dcterms:W3CDTF">2012-02-06T10:43:00Z</dcterms:modified>
</cp:coreProperties>
</file>