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TableGridPHPDOCX"/>
        <w:tblW w:w="11400" w:type="dxa"/>
        <w:jc w:val="center"/>
        <w:tblCellSpacing w:w="30" w:type="dxa"/>
        <w:tblInd w:w="0" w:type="auto"/>
        <w:tblBorders>
          <w:top w:val="single" w:color="333333" w:sz="5"/>
          <w:left w:val="single" w:color="333333" w:sz="5"/>
          <w:bottom w:val="single" w:color="333333" w:sz="5"/>
          <w:right w:val="single" w:color="333333" w:sz="5"/>
        </w:tblBorders>
      </w:tblPr>
      <w:tblGrid>
        <w:gridCol/>
      </w:tblGrid>
      <w:tr>
        <w:trPr>
          <w:trHeight w:val="0" w:hRule="atLeast"/>
          <w:jc w:val="left"/>
        </w:trPr>
        <w:tc>
          <w:tcPr>
            <w:tcBorders>
              <w:top w:val="inset" w:color="000000" w:sz="7"/>
              <w:left w:val="inset" w:color="000000" w:sz="7"/>
              <w:bottom w:val="inset" w:color="000000" w:sz="7"/>
              <w:right w:val="inset" w:color="000000" w:sz="7"/>
            </w:tcBorders>
            <w:tcMar>
              <w:top w:w="0" w:type="auto"/>
              <w:bottom w:w="0" w:type="auto"/>
            </w:tcMar>
            <w:vAlign w:val="center"/>
          </w:tcPr>
          <w:p>
            <w:r>
              <w:rPr>
                <w:rFonts w:ascii="verdana" w:hAnsi="verdana" w:cs="verdana"/>
                <w:color w:val="000000"/>
                <w:position w:val="-2"/>
                <w:sz w:val="17"/>
                <w:szCs w:val="17"/>
              </w:rPr>
              <w:drawing>
                <wp:inline distT="0" distB="0" distL="0" distR="0">
                  <wp:extent cx="7200000" cy="792000"/>
                  <wp:docPr id="73873652" name="name1531f7e868216f" descr="programplan200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rogramplan2007.jpg"/>
                          <pic:cNvPicPr/>
                        </pic:nvPicPr>
                        <pic:blipFill>
                          <a:blip r:embed="rId1531f7e868212e" cstate="print"/>
                          <a:stretch>
                            <a:fillRect/>
                          </a:stretch>
                        </pic:blipFill>
                        <pic:spPr>
                          <a:xfrm>
                            <a:off x="0" y="0"/>
                            <a:ext cx="7200000" cy="792000"/>
                          </a:xfrm>
                          <a:prstGeom prst="rect">
                            <a:avLst/>
                          </a:prstGeom>
                          <a:ln w="0">
                            <a:noFill/>
                          </a:ln>
                        </pic:spPr>
                      </pic:pic>
                    </a:graphicData>
                  </a:graphic>
                </wp:inline>
              </w:drawing>
            </w:r>
          </w:p>
        </w:tc>
      </w:tr>
      <w:tr>
        <w:trPr>
          <w:trHeight w:val="0" w:hRule="atLeast"/>
          <w:jc w:val="left"/>
        </w:trPr>
        <w:tc>
          <w:tcPr>
            <w:tcBorders>
              <w:top w:val="inset" w:color="000000" w:sz="7"/>
              <w:left w:val="inset" w:color="000000" w:sz="7"/>
              <w:bottom w:val="inset" w:color="000000" w:sz="7"/>
              <w:right w:val="inset" w:color="000000" w:sz="7"/>
            </w:tcBorders>
            <w:tcMar>
              <w:top w:w="0" w:type="auto"/>
              <w:bottom w:w="0" w:type="auto"/>
            </w:tcMar>
            <w:vAlign w:val="center"/>
          </w:tcPr>
          <w:p>
            <w:hyperlink r:id="rId1531f7e86823b0" w:history="1">
              <w:r>
                <w:rPr>
                  <w:rFonts w:ascii="verdana" w:hAnsi="verdana" w:cs="verdana"/>
                  <w:b/>
                  <w:color w:val="006600"/>
                  <w:position w:val="-2"/>
                  <w:sz w:val="17"/>
                  <w:szCs w:val="17"/>
                </w:rPr>
                <w:t xml:space="preserve">Program Requirements</w:t>
              </w:r>
            </w:hyperlink>
            <w:r>
              <w:rPr>
                <w:rFonts w:ascii="verdana" w:hAnsi="verdana" w:cs="verdana"/>
                <w:color w:val="000000"/>
                <w:position w:val="-2"/>
                <w:sz w:val="17"/>
                <w:szCs w:val="17"/>
              </w:rPr>
              <w:t xml:space="preserve"> | </w:t>
            </w:r>
            <w:hyperlink r:id="rId1531f7e86824b6" w:history="1">
              <w:r>
                <w:rPr>
                  <w:rFonts w:ascii="verdana" w:hAnsi="verdana" w:cs="verdana"/>
                  <w:b/>
                  <w:color w:val="006600"/>
                  <w:position w:val="-2"/>
                  <w:sz w:val="17"/>
                  <w:szCs w:val="17"/>
                </w:rPr>
                <w:t xml:space="preserve">Advising Services</w:t>
              </w:r>
            </w:hyperlink>
            <w:r>
              <w:rPr>
                <w:rFonts w:ascii="verdana" w:hAnsi="verdana" w:cs="verdana"/>
                <w:color w:val="000000"/>
                <w:position w:val="-2"/>
                <w:sz w:val="17"/>
                <w:szCs w:val="17"/>
              </w:rPr>
              <w:t xml:space="preserve"> | </w:t>
            </w:r>
            <w:hyperlink r:id="rId1531f7e86825bd" w:history="1">
              <w:r>
                <w:rPr>
                  <w:rFonts w:ascii="verdana" w:hAnsi="verdana" w:cs="verdana"/>
                  <w:b/>
                  <w:color w:val="006600"/>
                  <w:position w:val="-2"/>
                  <w:sz w:val="17"/>
                  <w:szCs w:val="17"/>
                </w:rPr>
                <w:t xml:space="preserve">2007/2008 Program Plans</w:t>
              </w:r>
            </w:hyperlink>
            <w:r>
              <w:rPr>
                <w:rFonts w:ascii="verdana" w:hAnsi="verdana" w:cs="verdana"/>
                <w:color w:val="000000"/>
                <w:position w:val="-2"/>
                <w:sz w:val="17"/>
                <w:szCs w:val="17"/>
              </w:rPr>
              <w:t xml:space="preserve"> | </w:t>
            </w:r>
            <w:hyperlink r:id="rId1531f7e86826bb" w:history="1">
              <w:r>
                <w:rPr>
                  <w:rFonts w:ascii="verdana" w:hAnsi="verdana" w:cs="verdana"/>
                  <w:b/>
                  <w:color w:val="006600"/>
                  <w:position w:val="-2"/>
                  <w:sz w:val="17"/>
                  <w:szCs w:val="17"/>
                </w:rPr>
                <w:t xml:space="preserve">Glossary</w:t>
              </w:r>
            </w:hyperlink>
          </w:p>
        </w:tc>
      </w:tr>
      <w:tr>
        <w:trPr>
          <w:trHeight w:val="0" w:hRule="atLeast"/>
          <w:jc w:val="left"/>
        </w:trPr>
        <w:tc>
          <w:tcPr>
            <w:tcBorders>
              <w:top w:val="inset" w:color="000000" w:sz="7"/>
              <w:left w:val="inset" w:color="000000" w:sz="7"/>
              <w:bottom w:val="inset" w:color="000000" w:sz="7"/>
              <w:right w:val="inset" w:color="000000" w:sz="7"/>
            </w:tcBorders>
            <w:tcMar>
              <w:top w:w="0" w:type="auto"/>
              <w:bottom w:w="0" w:type="auto"/>
            </w:tcMar>
            <w:vAlign w:val="bottom"/>
          </w:tcPr>
          <w:p>
            <w:pPr>
              <w:widowControl w:val="on"/>
              <w:pBdr/>
              <w:spacing w:before="0" w:after="0" w:line="240" w:lineRule="auto"/>
              <w:ind w:left="0" w:right="0"/>
              <w:jc w:val="left"/>
            </w:pPr>
            <w:r>
              <w:rPr>
                <w:rFonts w:ascii="verdana" w:hAnsi="verdana" w:cs="verdana"/>
                <w:color w:val="000000"/>
                <w:position w:val="0"/>
                <w:sz w:val="17"/>
                <w:szCs w:val="17"/>
              </w:rPr>
              <w:t xml:space="preserve">The program plans are intended to assist you in planning a program. Please refer to the official </w:t>
            </w:r>
            <w:hyperlink r:id="rId1531f7e86828a4" w:history="1">
              <w:r>
                <w:rPr>
                  <w:rFonts w:ascii="verdana" w:hAnsi="verdana" w:cs="verdana"/>
                  <w:color w:val="006600"/>
                  <w:position w:val="0"/>
                  <w:sz w:val="17"/>
                  <w:szCs w:val="17"/>
                </w:rPr>
                <w:t xml:space="preserve">regulations</w:t>
              </w:r>
            </w:hyperlink>
            <w:r>
              <w:rPr>
                <w:rFonts w:ascii="verdana" w:hAnsi="verdana" w:cs="verdana"/>
                <w:color w:val="000000"/>
                <w:position w:val="0"/>
                <w:sz w:val="17"/>
                <w:szCs w:val="17"/>
              </w:rPr>
              <w:t xml:space="preserve">.</w:t>
            </w:r>
            <w:r>
              <w:br/>
              <w:br/>
            </w:r>
          </w:p>
          <w:tbl>
            <w:tblPr>
              <w:tblStyle w:val="TableGridPHPDOCX"/>
              <w:tblW w:w="5000" w:type="pct"/>
              <w:tblInd w:w="0" w:type="auto"/>
              <w:tblBorders/>
            </w:tblPr>
            <w:tblGrid>
              <w:gridCol/>
              <w:gridCol/>
              <w:gridCol/>
              <w:gridCol/>
              <w:gridCol/>
              <w:gridCol/>
            </w:tblGrid>
            <w:tr>
              <w:trPr>
                <w:trHeight w:val="0" w:hRule="atLeast"/>
                <w:jc w:val="left"/>
              </w:trPr>
              <w:tc>
                <w:tcPr>
                  <w:gridSpan w:val="6"/>
                  <w:tcBorders>
                    <w:top w:val="inset" w:color="000000" w:sz="7"/>
                    <w:left w:val="inset" w:color="000000" w:sz="7"/>
                    <w:bottom w:val="inset" w:color="000000" w:sz="7"/>
                    <w:right w:val="inset" w:color="000000" w:sz="7"/>
                  </w:tcBorders>
                  <w:tcMar>
                    <w:top w:w="45" w:type="dxa"/>
                    <w:bottom w:w="45" w:type="dxa"/>
                  </w:tcMar>
                  <w:vAlign w:val="center"/>
                </w:tcPr>
                <w:p>
                  <w:pPr>
                    <w:widowControl w:val="on"/>
                    <w:pBdr/>
                    <w:spacing w:before="0" w:after="0" w:line="240" w:lineRule="auto"/>
                    <w:ind w:left="0" w:right="0"/>
                    <w:jc w:val="left"/>
                  </w:pPr>
                  <w:r>
                    <w:rPr>
                      <w:rFonts w:ascii="verdana" w:hAnsi="verdana" w:cs="verdana"/>
                      <w:b/>
                      <w:color w:val="000000"/>
                      <w:position w:val="-4"/>
                      <w:sz w:val="28"/>
                      <w:szCs w:val="28"/>
                    </w:rPr>
                    <w:t xml:space="preserve">Bachelor of Human Resources &amp; Labour Relations - Post Diploma - 3 Year (90 credits)</w:t>
                  </w:r>
                </w:p>
              </w:tc>
            </w:tr>
            <w:tr>
              <w:trPr>
                <w:trHeight w:val="0" w:hRule="atLeast"/>
                <w:jc w:val="left"/>
              </w:trPr>
              <w:tc>
                <w:tcPr>
                  <w:gridSpan w:val="6"/>
                  <w:tcBorders>
                    <w:top w:val="inset" w:color="000000" w:sz="7"/>
                    <w:left w:val="inset" w:color="000000" w:sz="7"/>
                    <w:bottom w:val="inset" w:color="000000" w:sz="7"/>
                    <w:right w:val="inset" w:color="000000" w:sz="7"/>
                  </w:tcBorders>
                  <w:tcMar>
                    <w:top w:w="45" w:type="dxa"/>
                    <w:bottom w:w="45" w:type="dxa"/>
                  </w:tcMar>
                  <w:vAlign w:val="center"/>
                </w:tcPr>
                <w:p>
                  <w:pPr>
                    <w:widowControl w:val="on"/>
                    <w:pBdr/>
                    <w:spacing w:before="0" w:after="0" w:line="240" w:lineRule="auto"/>
                    <w:ind w:left="0" w:right="0"/>
                    <w:jc w:val="left"/>
                  </w:pPr>
                  <w:r>
                    <w:rPr>
                      <w:rFonts w:ascii="verdana" w:hAnsi="verdana" w:cs="verdana"/>
                      <w:b/>
                      <w:color w:val="000000"/>
                      <w:position w:val="-2"/>
                      <w:sz w:val="17"/>
                      <w:szCs w:val="17"/>
                    </w:rPr>
                    <w:t xml:space="preserve">2007/2008 Calendar Requirements -</w:t>
                  </w:r>
                  <w:r>
                    <w:rPr>
                      <w:rFonts w:ascii="verdana" w:hAnsi="verdana" w:cs="verdana"/>
                      <w:color w:val="000000"/>
                      <w:position w:val="-2"/>
                      <w:sz w:val="17"/>
                      <w:szCs w:val="17"/>
                    </w:rPr>
                    <w:t xml:space="preserve"> effective September 1, 2007</w:t>
                  </w:r>
                </w:p>
              </w:tc>
            </w:tr>
            <w:tr>
              <w:trPr>
                <w:trHeight w:val="0" w:hRule="atLeast"/>
                <w:jc w:val="left"/>
              </w:trPr>
              <w:tc>
                <w:tcPr>
                  <w:tcBorders>
                    <w:top w:val="inset" w:color="000000" w:sz="7"/>
                    <w:left w:val="inset" w:color="000000" w:sz="7"/>
                    <w:bottom w:val="inset" w:color="000000" w:sz="7"/>
                    <w:right w:val="inset" w:color="000000" w:sz="7"/>
                  </w:tcBorders>
                  <w:shd w:val="clear" w:color="auto" w:fill="E4E9D6"/>
                  <w:tcMar>
                    <w:top w:w="15" w:type="dxa"/>
                    <w:bottom w:w="15" w:type="dxa"/>
                  </w:tcMar>
                  <w:vAlign w:val="center"/>
                </w:tcPr>
                <w:p>
                  <w:pPr>
                    <w:widowControl w:val="on"/>
                    <w:pBdr/>
                    <w:spacing w:before="0" w:after="0" w:line="240" w:lineRule="auto"/>
                    <w:ind w:left="0" w:right="0"/>
                    <w:jc w:val="center"/>
                  </w:pPr>
                  <w:r>
                    <w:rPr>
                      <w:rFonts w:ascii="verdana" w:hAnsi="verdana" w:cs="verdana"/>
                      <w:b/>
                      <w:color w:val="000000"/>
                      <w:position w:val="-3"/>
                      <w:sz w:val="20"/>
                      <w:szCs w:val="20"/>
                    </w:rPr>
                    <w:t xml:space="preserve">Level</w:t>
                  </w:r>
                </w:p>
              </w:tc>
              <w:tc>
                <w:tcPr>
                  <w:tcBorders>
                    <w:top w:val="inset" w:color="000000" w:sz="7"/>
                    <w:left w:val="inset" w:color="000000" w:sz="7"/>
                    <w:bottom w:val="inset" w:color="000000" w:sz="7"/>
                    <w:right w:val="inset" w:color="000000" w:sz="7"/>
                  </w:tcBorders>
                  <w:shd w:val="clear" w:color="auto" w:fill="E4E9D6"/>
                  <w:tcMar>
                    <w:top w:w="15" w:type="dxa"/>
                    <w:bottom w:w="15" w:type="dxa"/>
                  </w:tcMar>
                  <w:vAlign w:val="center"/>
                </w:tcPr>
                <w:p>
                  <w:pPr>
                    <w:widowControl w:val="on"/>
                    <w:pBdr/>
                    <w:spacing w:before="0" w:after="0" w:line="240" w:lineRule="auto"/>
                    <w:ind w:left="0" w:right="0"/>
                    <w:jc w:val="center"/>
                  </w:pPr>
                  <w:r>
                    <w:rPr>
                      <w:rFonts w:ascii="verdana" w:hAnsi="verdana" w:cs="verdana"/>
                      <w:b/>
                      <w:color w:val="000000"/>
                      <w:position w:val="-3"/>
                      <w:sz w:val="20"/>
                      <w:szCs w:val="20"/>
                    </w:rPr>
                    <w:t xml:space="preserve">Credits</w:t>
                  </w:r>
                </w:p>
              </w:tc>
              <w:tc>
                <w:tcPr>
                  <w:tcBorders>
                    <w:top w:val="inset" w:color="000000" w:sz="7"/>
                    <w:left w:val="inset" w:color="000000" w:sz="7"/>
                    <w:bottom w:val="inset" w:color="000000" w:sz="7"/>
                    <w:right w:val="inset" w:color="000000" w:sz="7"/>
                  </w:tcBorders>
                  <w:shd w:val="clear" w:color="auto" w:fill="E4E9D6"/>
                  <w:tcMar>
                    <w:top w:w="15" w:type="dxa"/>
                    <w:bottom w:w="15" w:type="dxa"/>
                  </w:tcMar>
                  <w:vAlign w:val="center"/>
                </w:tcPr>
                <w:p>
                  <w:pPr>
                    <w:widowControl w:val="on"/>
                    <w:pBdr/>
                    <w:spacing w:before="0" w:after="0" w:line="240" w:lineRule="auto"/>
                    <w:ind w:left="0" w:right="0"/>
                    <w:jc w:val="center"/>
                  </w:pPr>
                  <w:r>
                    <w:rPr>
                      <w:rFonts w:ascii="verdana" w:hAnsi="verdana" w:cs="verdana"/>
                      <w:b/>
                      <w:color w:val="000000"/>
                      <w:position w:val="-3"/>
                      <w:sz w:val="20"/>
                      <w:szCs w:val="20"/>
                    </w:rPr>
                    <w:t xml:space="preserve">Course</w:t>
                  </w:r>
                </w:p>
              </w:tc>
              <w:tc>
                <w:tcPr>
                  <w:tcBorders>
                    <w:top w:val="inset" w:color="000000" w:sz="7"/>
                    <w:left w:val="inset" w:color="000000" w:sz="7"/>
                    <w:bottom w:val="inset" w:color="000000" w:sz="7"/>
                    <w:right w:val="inset" w:color="000000" w:sz="7"/>
                  </w:tcBorders>
                  <w:shd w:val="clear" w:color="auto" w:fill="E4E9D6"/>
                  <w:tcMar>
                    <w:top w:w="15" w:type="dxa"/>
                    <w:bottom w:w="15" w:type="dxa"/>
                  </w:tcMar>
                  <w:vAlign w:val="center"/>
                </w:tcPr>
                <w:p>
                  <w:pPr>
                    <w:widowControl w:val="on"/>
                    <w:pBdr/>
                    <w:spacing w:before="0" w:after="0" w:line="240" w:lineRule="auto"/>
                    <w:ind w:left="0" w:right="0"/>
                    <w:jc w:val="center"/>
                  </w:pPr>
                  <w:r>
                    <w:rPr>
                      <w:rFonts w:ascii="verdana" w:hAnsi="verdana" w:cs="verdana"/>
                      <w:b/>
                      <w:color w:val="000000"/>
                      <w:position w:val="-3"/>
                      <w:sz w:val="20"/>
                      <w:szCs w:val="20"/>
                    </w:rPr>
                    <w:t xml:space="preserve">Requirement</w:t>
                  </w:r>
                </w:p>
              </w:tc>
              <w:tc>
                <w:tcPr>
                  <w:tcBorders>
                    <w:top w:val="inset" w:color="000000" w:sz="7"/>
                    <w:left w:val="inset" w:color="000000" w:sz="7"/>
                    <w:bottom w:val="inset" w:color="000000" w:sz="7"/>
                    <w:right w:val="inset" w:color="000000" w:sz="7"/>
                  </w:tcBorders>
                  <w:shd w:val="clear" w:color="auto" w:fill="E4E9D6"/>
                  <w:tcMar>
                    <w:top w:w="15" w:type="dxa"/>
                    <w:bottom w:w="15" w:type="dxa"/>
                  </w:tcMar>
                  <w:vAlign w:val="center"/>
                </w:tcPr>
                <w:p>
                  <w:pPr>
                    <w:widowControl w:val="on"/>
                    <w:pBdr/>
                    <w:spacing w:before="0" w:after="0" w:line="240" w:lineRule="auto"/>
                    <w:ind w:left="0" w:right="0"/>
                    <w:jc w:val="center"/>
                  </w:pPr>
                  <w:r>
                    <w:rPr>
                      <w:rFonts w:ascii="verdana" w:hAnsi="verdana" w:cs="verdana"/>
                      <w:b/>
                      <w:color w:val="006600"/>
                      <w:position w:val="-3"/>
                      <w:sz w:val="20"/>
                      <w:szCs w:val="20"/>
                    </w:rPr>
                    <w:t xml:space="preserve">Status*</w:t>
                  </w:r>
                </w:p>
              </w:tc>
              <w:tc>
                <w:tcPr>
                  <w:tcBorders>
                    <w:top w:val="inset" w:color="000000" w:sz="7"/>
                    <w:left w:val="inset" w:color="000000" w:sz="7"/>
                    <w:bottom w:val="inset" w:color="000000" w:sz="7"/>
                    <w:right w:val="inset" w:color="000000" w:sz="7"/>
                  </w:tcBorders>
                  <w:shd w:val="clear" w:color="auto" w:fill="E4E9D6"/>
                  <w:tcMar>
                    <w:top w:w="15" w:type="dxa"/>
                    <w:bottom w:w="15" w:type="dxa"/>
                  </w:tcMar>
                  <w:vAlign w:val="center"/>
                </w:tcPr>
                <w:p>
                  <w:pPr>
                    <w:widowControl w:val="on"/>
                    <w:pBdr/>
                    <w:spacing w:before="0" w:after="0" w:line="240" w:lineRule="auto"/>
                    <w:ind w:left="0" w:right="0"/>
                    <w:jc w:val="center"/>
                  </w:pPr>
                  <w:r>
                    <w:rPr>
                      <w:rFonts w:ascii="verdana" w:hAnsi="verdana" w:cs="verdana"/>
                      <w:b/>
                      <w:color w:val="006600"/>
                      <w:position w:val="-3"/>
                      <w:sz w:val="20"/>
                      <w:szCs w:val="20"/>
                    </w:rPr>
                    <w:t xml:space="preserve">Comments**</w:t>
                  </w:r>
                </w:p>
              </w:tc>
            </w:tr>
            <w:tr>
              <w:trPr>
                <w:trHeight w:val="0" w:hRule="atLeast"/>
                <w:jc w:val="left"/>
              </w:trPr>
              <w:tc>
                <w:tcPr>
                  <w:tcBorders>
                    <w:top w:val="inset" w:color="000000" w:sz="7"/>
                    <w:left w:val="inset" w:color="000000" w:sz="7"/>
                    <w:bottom w:val="inset" w:color="000000" w:sz="7"/>
                    <w:right w:val="inset" w:color="000000" w:sz="7"/>
                  </w:tcBorders>
                  <w:tcMar>
                    <w:top w:w="45" w:type="dxa"/>
                    <w:bottom w:w="45" w:type="dxa"/>
                  </w:tcMar>
                  <w:vAlign w:val="center"/>
                </w:tcPr>
                <w:p>
                  <w:pPr>
                    <w:widowControl w:val="on"/>
                    <w:pBdr/>
                    <w:spacing w:before="0" w:after="0" w:line="240" w:lineRule="auto"/>
                    <w:ind w:left="0" w:right="0"/>
                    <w:jc w:val="left"/>
                  </w:pPr>
                  <w:r>
                    <w:rPr>
                      <w:rFonts w:ascii="verdana" w:hAnsi="verdana" w:cs="verdana"/>
                      <w:color w:val="000000"/>
                      <w:position w:val="-2"/>
                      <w:sz w:val="17"/>
                      <w:szCs w:val="17"/>
                    </w:rPr>
                    <w:t xml:space="preserve">Senior</w:t>
                  </w:r>
                </w:p>
              </w:tc>
              <w:tc>
                <w:tcPr>
                  <w:tcBorders>
                    <w:top w:val="inset" w:color="000000" w:sz="7"/>
                    <w:left w:val="inset" w:color="000000" w:sz="7"/>
                    <w:bottom w:val="inset" w:color="000000" w:sz="7"/>
                    <w:right w:val="inset" w:color="000000" w:sz="7"/>
                  </w:tcBorders>
                  <w:tcMar>
                    <w:top w:w="45" w:type="dxa"/>
                    <w:bottom w:w="45" w:type="dxa"/>
                  </w:tcMar>
                  <w:vAlign w:val="center"/>
                </w:tcPr>
                <w:p>
                  <w:pPr>
                    <w:widowControl w:val="on"/>
                    <w:pBdr/>
                    <w:spacing w:before="0" w:after="0" w:line="240" w:lineRule="auto"/>
                    <w:ind w:left="0" w:right="0"/>
                    <w:jc w:val="left"/>
                  </w:pPr>
                  <w:r>
                    <w:rPr>
                      <w:rFonts w:ascii="verdana" w:hAnsi="verdana" w:cs="verdana"/>
                      <w:color w:val="000000"/>
                      <w:position w:val="-2"/>
                      <w:sz w:val="17"/>
                      <w:szCs w:val="17"/>
                    </w:rPr>
                    <w:t xml:space="preserve">3</w:t>
                  </w:r>
                </w:p>
              </w:tc>
              <w:tc>
                <w:tcPr>
                  <w:tcBorders>
                    <w:top w:val="inset" w:color="000000" w:sz="7"/>
                    <w:left w:val="inset" w:color="000000" w:sz="7"/>
                    <w:bottom w:val="inset" w:color="000000" w:sz="7"/>
                    <w:right w:val="inset" w:color="000000" w:sz="7"/>
                  </w:tcBorders>
                  <w:tcMar>
                    <w:top w:w="45" w:type="dxa"/>
                    <w:bottom w:w="45" w:type="dxa"/>
                  </w:tcMar>
                  <w:vAlign w:val="center"/>
                </w:tcPr>
                <w:p>
                  <w:hyperlink r:id="rId1531f7e86835bf" w:history="1">
                    <w:r>
                      <w:rPr>
                        <w:rFonts w:ascii="verdana" w:hAnsi="verdana" w:cs="verdana"/>
                        <w:color w:val="006600"/>
                        <w:position w:val="-2"/>
                        <w:sz w:val="17"/>
                        <w:szCs w:val="17"/>
                      </w:rPr>
                      <w:t xml:space="preserve">EDUC310</w:t>
                    </w:r>
                  </w:hyperlink>
                </w:p>
              </w:tc>
              <w:tc>
                <w:tcPr>
                  <w:tcBorders>
                    <w:top w:val="inset" w:color="000000" w:sz="7"/>
                    <w:left w:val="inset" w:color="000000" w:sz="7"/>
                    <w:bottom w:val="inset" w:color="000000" w:sz="7"/>
                    <w:right w:val="inset" w:color="000000" w:sz="7"/>
                  </w:tcBorders>
                  <w:tcMar>
                    <w:top w:w="45" w:type="dxa"/>
                    <w:bottom w:w="45" w:type="dxa"/>
                  </w:tcMar>
                  <w:vAlign w:val="center"/>
                </w:tcPr>
                <w:p>
                  <w:pPr>
                    <w:widowControl w:val="on"/>
                    <w:pBdr/>
                    <w:spacing w:before="0" w:after="0" w:line="240" w:lineRule="auto"/>
                    <w:ind w:left="0" w:right="0"/>
                    <w:jc w:val="left"/>
                  </w:pPr>
                  <w:r>
                    <w:rPr>
                      <w:rFonts w:ascii="verdana" w:hAnsi="verdana" w:cs="verdana"/>
                      <w:color w:val="000000"/>
                      <w:position w:val="-2"/>
                      <w:sz w:val="17"/>
                      <w:szCs w:val="17"/>
                    </w:rPr>
                    <w:t xml:space="preserve">Required Core</w:t>
                  </w:r>
                </w:p>
              </w:tc>
              <w:tc>
                <w:tcPr>
                  <w:tcBorders>
                    <w:top w:val="inset" w:color="000000" w:sz="7"/>
                    <w:left w:val="inset" w:color="000000" w:sz="7"/>
                    <w:bottom w:val="inset" w:color="000000" w:sz="7"/>
                    <w:right w:val="inset" w:color="000000" w:sz="7"/>
                  </w:tcBorders>
                  <w:tcMar>
                    <w:top w:w="45" w:type="dxa"/>
                    <w:bottom w:w="45" w:type="dxa"/>
                  </w:tcMar>
                  <w:vAlign w:val="center"/>
                </w:tcPr>
                <w:p>
                  <w:pPr>
                    <w:widowControl w:val="on"/>
                    <w:pBdr/>
                    <w:spacing w:before="0" w:after="0" w:line="240" w:lineRule="auto"/>
                    <w:ind w:left="0" w:right="0"/>
                    <w:jc w:val="left"/>
                  </w:pPr>
                  <w:r>
                    <w:rPr>
                      <w:rFonts w:ascii="verdana" w:hAnsi="verdana" w:cs="verdana"/>
                      <w:color w:val="000000"/>
                      <w:position w:val="-2"/>
                      <w:sz w:val="17"/>
                      <w:szCs w:val="17"/>
                    </w:rPr>
                    <w:t xml:space="preserve"> </w:t>
                  </w:r>
                </w:p>
              </w:tc>
              <w:tc>
                <w:tcPr>
                  <w:tcBorders>
                    <w:top w:val="inset" w:color="000000" w:sz="7"/>
                    <w:left w:val="inset" w:color="000000" w:sz="7"/>
                    <w:bottom w:val="inset" w:color="000000" w:sz="7"/>
                    <w:right w:val="inset" w:color="000000" w:sz="7"/>
                  </w:tcBorders>
                  <w:tcMar>
                    <w:top w:w="45" w:type="dxa"/>
                    <w:bottom w:w="45" w:type="dxa"/>
                  </w:tcMar>
                  <w:vAlign w:val="center"/>
                </w:tcPr>
                <w:p>
                  <w:pPr>
                    <w:widowControl w:val="on"/>
                    <w:pBdr/>
                    <w:spacing w:before="0" w:after="0" w:line="240" w:lineRule="auto"/>
                    <w:ind w:left="0" w:right="0"/>
                    <w:jc w:val="left"/>
                  </w:pPr>
                  <w:r>
                    <w:rPr>
                      <w:rFonts w:ascii="verdana" w:hAnsi="verdana" w:cs="verdana"/>
                      <w:color w:val="000000"/>
                      <w:position w:val="-2"/>
                      <w:sz w:val="17"/>
                      <w:szCs w:val="17"/>
                    </w:rPr>
                    <w:t xml:space="preserve"> </w:t>
                  </w:r>
                </w:p>
              </w:tc>
            </w:tr>
            <w:tr>
              <w:trPr>
                <w:trHeight w:val="0" w:hRule="atLeast"/>
                <w:jc w:val="left"/>
              </w:trPr>
              <w:tc>
                <w:tcPr>
                  <w:tcBorders>
                    <w:top w:val="inset" w:color="000000" w:sz="7"/>
                    <w:left w:val="inset" w:color="000000" w:sz="7"/>
                    <w:bottom w:val="inset" w:color="000000" w:sz="7"/>
                    <w:right w:val="inset" w:color="000000" w:sz="7"/>
                  </w:tcBorders>
                  <w:tcMar>
                    <w:top w:w="45" w:type="dxa"/>
                    <w:bottom w:w="45" w:type="dxa"/>
                  </w:tcMar>
                  <w:vAlign w:val="center"/>
                </w:tcPr>
                <w:p>
                  <w:pPr>
                    <w:widowControl w:val="on"/>
                    <w:pBdr/>
                    <w:spacing w:before="0" w:after="0" w:line="240" w:lineRule="auto"/>
                    <w:ind w:left="0" w:right="0"/>
                    <w:jc w:val="left"/>
                  </w:pPr>
                  <w:r>
                    <w:rPr>
                      <w:rFonts w:ascii="verdana" w:hAnsi="verdana" w:cs="verdana"/>
                      <w:color w:val="000000"/>
                      <w:position w:val="-2"/>
                      <w:sz w:val="17"/>
                      <w:szCs w:val="17"/>
                    </w:rPr>
                    <w:t xml:space="preserve">Senior</w:t>
                  </w:r>
                </w:p>
              </w:tc>
              <w:tc>
                <w:tcPr>
                  <w:tcBorders>
                    <w:top w:val="inset" w:color="000000" w:sz="7"/>
                    <w:left w:val="inset" w:color="000000" w:sz="7"/>
                    <w:bottom w:val="inset" w:color="000000" w:sz="7"/>
                    <w:right w:val="inset" w:color="000000" w:sz="7"/>
                  </w:tcBorders>
                  <w:tcMar>
                    <w:top w:w="45" w:type="dxa"/>
                    <w:bottom w:w="45" w:type="dxa"/>
                  </w:tcMar>
                  <w:vAlign w:val="center"/>
                </w:tcPr>
                <w:p>
                  <w:pPr>
                    <w:widowControl w:val="on"/>
                    <w:pBdr/>
                    <w:spacing w:before="0" w:after="0" w:line="240" w:lineRule="auto"/>
                    <w:ind w:left="0" w:right="0"/>
                    <w:jc w:val="left"/>
                  </w:pPr>
                  <w:r>
                    <w:rPr>
                      <w:rFonts w:ascii="verdana" w:hAnsi="verdana" w:cs="verdana"/>
                      <w:color w:val="000000"/>
                      <w:position w:val="-2"/>
                      <w:sz w:val="17"/>
                      <w:szCs w:val="17"/>
                    </w:rPr>
                    <w:t xml:space="preserve">6</w:t>
                  </w:r>
                </w:p>
              </w:tc>
              <w:tc>
                <w:tcPr>
                  <w:tcBorders>
                    <w:top w:val="inset" w:color="000000" w:sz="7"/>
                    <w:left w:val="inset" w:color="000000" w:sz="7"/>
                    <w:bottom w:val="inset" w:color="000000" w:sz="7"/>
                    <w:right w:val="inset" w:color="000000" w:sz="7"/>
                  </w:tcBorders>
                  <w:tcMar>
                    <w:top w:w="45" w:type="dxa"/>
                    <w:bottom w:w="45" w:type="dxa"/>
                  </w:tcMar>
                  <w:vAlign w:val="center"/>
                </w:tcPr>
                <w:p>
                  <w:hyperlink r:id="rId1531f7e8683b80" w:history="1">
                    <w:r>
                      <w:rPr>
                        <w:rFonts w:ascii="verdana" w:hAnsi="verdana" w:cs="verdana"/>
                        <w:color w:val="006600"/>
                        <w:position w:val="-2"/>
                        <w:sz w:val="17"/>
                        <w:szCs w:val="17"/>
                      </w:rPr>
                      <w:t xml:space="preserve">HRMT386</w:t>
                    </w:r>
                  </w:hyperlink>
                  <w:r>
                    <w:rPr>
                      <w:rFonts w:ascii="verdana" w:hAnsi="verdana" w:cs="verdana"/>
                      <w:color w:val="000000"/>
                      <w:position w:val="-2"/>
                      <w:sz w:val="17"/>
                      <w:szCs w:val="17"/>
                    </w:rPr>
                    <w:t xml:space="preserve"> or </w:t>
                  </w:r>
                  <w:hyperlink r:id="rId1531f7e8683c65" w:history="1">
                    <w:r>
                      <w:rPr>
                        <w:rFonts w:ascii="verdana" w:hAnsi="verdana" w:cs="verdana"/>
                        <w:color w:val="006600"/>
                        <w:position w:val="-2"/>
                        <w:sz w:val="17"/>
                        <w:szCs w:val="17"/>
                      </w:rPr>
                      <w:t xml:space="preserve">ORGB386</w:t>
                    </w:r>
                  </w:hyperlink>
                </w:p>
              </w:tc>
              <w:tc>
                <w:tcPr>
                  <w:tcBorders>
                    <w:top w:val="inset" w:color="000000" w:sz="7"/>
                    <w:left w:val="inset" w:color="000000" w:sz="7"/>
                    <w:bottom w:val="inset" w:color="000000" w:sz="7"/>
                    <w:right w:val="inset" w:color="000000" w:sz="7"/>
                  </w:tcBorders>
                  <w:tcMar>
                    <w:top w:w="45" w:type="dxa"/>
                    <w:bottom w:w="45" w:type="dxa"/>
                  </w:tcMar>
                  <w:vAlign w:val="center"/>
                </w:tcPr>
                <w:p>
                  <w:pPr>
                    <w:widowControl w:val="on"/>
                    <w:pBdr/>
                    <w:spacing w:before="0" w:after="0" w:line="240" w:lineRule="auto"/>
                    <w:ind w:left="0" w:right="0"/>
                    <w:jc w:val="left"/>
                  </w:pPr>
                  <w:r>
                    <w:rPr>
                      <w:rFonts w:ascii="verdana" w:hAnsi="verdana" w:cs="verdana"/>
                      <w:color w:val="000000"/>
                      <w:position w:val="-2"/>
                      <w:sz w:val="17"/>
                      <w:szCs w:val="17"/>
                    </w:rPr>
                    <w:t xml:space="preserve">Required Core</w:t>
                  </w:r>
                </w:p>
              </w:tc>
              <w:tc>
                <w:tcPr>
                  <w:tcBorders>
                    <w:top w:val="inset" w:color="000000" w:sz="7"/>
                    <w:left w:val="inset" w:color="000000" w:sz="7"/>
                    <w:bottom w:val="inset" w:color="000000" w:sz="7"/>
                    <w:right w:val="inset" w:color="000000" w:sz="7"/>
                  </w:tcBorders>
                  <w:tcMar>
                    <w:top w:w="45" w:type="dxa"/>
                    <w:bottom w:w="45" w:type="dxa"/>
                  </w:tcMar>
                  <w:vAlign w:val="center"/>
                </w:tcPr>
                <w:p>
                  <w:pPr>
                    <w:widowControl w:val="on"/>
                    <w:pBdr/>
                    <w:spacing w:before="0" w:after="0" w:line="240" w:lineRule="auto"/>
                    <w:ind w:left="0" w:right="0"/>
                    <w:jc w:val="left"/>
                  </w:pPr>
                  <w:r>
                    <w:rPr>
                      <w:rFonts w:ascii="verdana" w:hAnsi="verdana" w:cs="verdana"/>
                      <w:color w:val="000000"/>
                      <w:position w:val="-2"/>
                      <w:sz w:val="17"/>
                      <w:szCs w:val="17"/>
                    </w:rPr>
                    <w:t xml:space="preserve"> </w:t>
                  </w:r>
                </w:p>
              </w:tc>
              <w:tc>
                <w:tcPr>
                  <w:tcBorders>
                    <w:top w:val="inset" w:color="000000" w:sz="7"/>
                    <w:left w:val="inset" w:color="000000" w:sz="7"/>
                    <w:bottom w:val="inset" w:color="000000" w:sz="7"/>
                    <w:right w:val="inset" w:color="000000" w:sz="7"/>
                  </w:tcBorders>
                  <w:tcMar>
                    <w:top w:w="45" w:type="dxa"/>
                    <w:bottom w:w="45" w:type="dxa"/>
                  </w:tcMar>
                  <w:vAlign w:val="center"/>
                </w:tcPr>
                <w:p>
                  <w:pPr>
                    <w:widowControl w:val="on"/>
                    <w:pBdr/>
                    <w:spacing w:before="0" w:after="0" w:line="240" w:lineRule="auto"/>
                    <w:ind w:left="0" w:right="0"/>
                    <w:jc w:val="left"/>
                  </w:pPr>
                  <w:r>
                    <w:rPr>
                      <w:rFonts w:ascii="verdana" w:hAnsi="verdana" w:cs="verdana"/>
                      <w:color w:val="000000"/>
                      <w:position w:val="-2"/>
                      <w:sz w:val="17"/>
                      <w:szCs w:val="17"/>
                    </w:rPr>
                    <w:t xml:space="preserve"> </w:t>
                  </w:r>
                </w:p>
              </w:tc>
            </w:tr>
            <w:tr>
              <w:trPr>
                <w:trHeight w:val="0" w:hRule="atLeast"/>
                <w:jc w:val="left"/>
              </w:trPr>
              <w:tc>
                <w:tcPr>
                  <w:tcBorders>
                    <w:top w:val="inset" w:color="000000" w:sz="7"/>
                    <w:left w:val="inset" w:color="000000" w:sz="7"/>
                    <w:bottom w:val="inset" w:color="000000" w:sz="7"/>
                    <w:right w:val="inset" w:color="000000" w:sz="7"/>
                  </w:tcBorders>
                  <w:tcMar>
                    <w:top w:w="45" w:type="dxa"/>
                    <w:bottom w:w="45" w:type="dxa"/>
                  </w:tcMar>
                  <w:vAlign w:val="center"/>
                </w:tcPr>
                <w:p>
                  <w:pPr>
                    <w:widowControl w:val="on"/>
                    <w:pBdr/>
                    <w:spacing w:before="0" w:after="0" w:line="240" w:lineRule="auto"/>
                    <w:ind w:left="0" w:right="0"/>
                    <w:jc w:val="left"/>
                  </w:pPr>
                  <w:r>
                    <w:rPr>
                      <w:rFonts w:ascii="verdana" w:hAnsi="verdana" w:cs="verdana"/>
                      <w:color w:val="000000"/>
                      <w:position w:val="-2"/>
                      <w:sz w:val="17"/>
                      <w:szCs w:val="17"/>
                    </w:rPr>
                    <w:t xml:space="preserve">Senior</w:t>
                  </w:r>
                </w:p>
              </w:tc>
              <w:tc>
                <w:tcPr>
                  <w:tcBorders>
                    <w:top w:val="inset" w:color="000000" w:sz="7"/>
                    <w:left w:val="inset" w:color="000000" w:sz="7"/>
                    <w:bottom w:val="inset" w:color="000000" w:sz="7"/>
                    <w:right w:val="inset" w:color="000000" w:sz="7"/>
                  </w:tcBorders>
                  <w:tcMar>
                    <w:top w:w="45" w:type="dxa"/>
                    <w:bottom w:w="45" w:type="dxa"/>
                  </w:tcMar>
                  <w:vAlign w:val="center"/>
                </w:tcPr>
                <w:p>
                  <w:pPr>
                    <w:widowControl w:val="on"/>
                    <w:pBdr/>
                    <w:spacing w:before="0" w:after="0" w:line="240" w:lineRule="auto"/>
                    <w:ind w:left="0" w:right="0"/>
                    <w:jc w:val="left"/>
                  </w:pPr>
                  <w:r>
                    <w:rPr>
                      <w:rFonts w:ascii="verdana" w:hAnsi="verdana" w:cs="verdana"/>
                      <w:color w:val="000000"/>
                      <w:position w:val="-2"/>
                      <w:sz w:val="17"/>
                      <w:szCs w:val="17"/>
                    </w:rPr>
                    <w:t xml:space="preserve">9</w:t>
                  </w:r>
                </w:p>
              </w:tc>
              <w:tc>
                <w:tcPr>
                  <w:tcBorders>
                    <w:top w:val="inset" w:color="000000" w:sz="7"/>
                    <w:left w:val="inset" w:color="000000" w:sz="7"/>
                    <w:bottom w:val="inset" w:color="000000" w:sz="7"/>
                    <w:right w:val="inset" w:color="000000" w:sz="7"/>
                  </w:tcBorders>
                  <w:tcMar>
                    <w:top w:w="45" w:type="dxa"/>
                    <w:bottom w:w="45" w:type="dxa"/>
                  </w:tcMar>
                  <w:vAlign w:val="center"/>
                </w:tcPr>
                <w:p>
                  <w:hyperlink r:id="rId1531f7e8684224" w:history="1">
                    <w:r>
                      <w:rPr>
                        <w:rFonts w:ascii="verdana" w:hAnsi="verdana" w:cs="verdana"/>
                        <w:color w:val="006600"/>
                        <w:position w:val="-2"/>
                        <w:sz w:val="17"/>
                        <w:szCs w:val="17"/>
                      </w:rPr>
                      <w:t xml:space="preserve">HRMT387</w:t>
                    </w:r>
                  </w:hyperlink>
                  <w:r>
                    <w:rPr>
                      <w:rFonts w:ascii="verdana" w:hAnsi="verdana" w:cs="verdana"/>
                      <w:color w:val="000000"/>
                      <w:position w:val="-2"/>
                      <w:sz w:val="17"/>
                      <w:szCs w:val="17"/>
                    </w:rPr>
                    <w:t xml:space="preserve"> or </w:t>
                  </w:r>
                  <w:hyperlink r:id="rId1531f7e8684313" w:history="1">
                    <w:r>
                      <w:rPr>
                        <w:rFonts w:ascii="verdana" w:hAnsi="verdana" w:cs="verdana"/>
                        <w:color w:val="006600"/>
                        <w:position w:val="-2"/>
                        <w:sz w:val="17"/>
                        <w:szCs w:val="17"/>
                      </w:rPr>
                      <w:t xml:space="preserve">ORGB387</w:t>
                    </w:r>
                  </w:hyperlink>
                </w:p>
              </w:tc>
              <w:tc>
                <w:tcPr>
                  <w:tcBorders>
                    <w:top w:val="inset" w:color="000000" w:sz="7"/>
                    <w:left w:val="inset" w:color="000000" w:sz="7"/>
                    <w:bottom w:val="inset" w:color="000000" w:sz="7"/>
                    <w:right w:val="inset" w:color="000000" w:sz="7"/>
                  </w:tcBorders>
                  <w:tcMar>
                    <w:top w:w="45" w:type="dxa"/>
                    <w:bottom w:w="45" w:type="dxa"/>
                  </w:tcMar>
                  <w:vAlign w:val="center"/>
                </w:tcPr>
                <w:p>
                  <w:pPr>
                    <w:widowControl w:val="on"/>
                    <w:pBdr/>
                    <w:spacing w:before="0" w:after="0" w:line="240" w:lineRule="auto"/>
                    <w:ind w:left="0" w:right="0"/>
                    <w:jc w:val="left"/>
                  </w:pPr>
                  <w:r>
                    <w:rPr>
                      <w:rFonts w:ascii="verdana" w:hAnsi="verdana" w:cs="verdana"/>
                      <w:color w:val="000000"/>
                      <w:position w:val="-2"/>
                      <w:sz w:val="17"/>
                      <w:szCs w:val="17"/>
                    </w:rPr>
                    <w:t xml:space="preserve">Required Core</w:t>
                  </w:r>
                </w:p>
              </w:tc>
              <w:tc>
                <w:tcPr>
                  <w:tcBorders>
                    <w:top w:val="inset" w:color="000000" w:sz="7"/>
                    <w:left w:val="inset" w:color="000000" w:sz="7"/>
                    <w:bottom w:val="inset" w:color="000000" w:sz="7"/>
                    <w:right w:val="inset" w:color="000000" w:sz="7"/>
                  </w:tcBorders>
                  <w:tcMar>
                    <w:top w:w="45" w:type="dxa"/>
                    <w:bottom w:w="45" w:type="dxa"/>
                  </w:tcMar>
                  <w:vAlign w:val="center"/>
                </w:tcPr>
                <w:p>
                  <w:pPr>
                    <w:widowControl w:val="on"/>
                    <w:pBdr/>
                    <w:spacing w:before="0" w:after="0" w:line="240" w:lineRule="auto"/>
                    <w:ind w:left="0" w:right="0"/>
                    <w:jc w:val="left"/>
                  </w:pPr>
                  <w:r>
                    <w:rPr>
                      <w:rFonts w:ascii="verdana" w:hAnsi="verdana" w:cs="verdana"/>
                      <w:color w:val="000000"/>
                      <w:position w:val="-2"/>
                      <w:sz w:val="17"/>
                      <w:szCs w:val="17"/>
                    </w:rPr>
                    <w:t xml:space="preserve"> </w:t>
                  </w:r>
                </w:p>
              </w:tc>
              <w:tc>
                <w:tcPr>
                  <w:tcBorders>
                    <w:top w:val="inset" w:color="000000" w:sz="7"/>
                    <w:left w:val="inset" w:color="000000" w:sz="7"/>
                    <w:bottom w:val="inset" w:color="000000" w:sz="7"/>
                    <w:right w:val="inset" w:color="000000" w:sz="7"/>
                  </w:tcBorders>
                  <w:tcMar>
                    <w:top w:w="45" w:type="dxa"/>
                    <w:bottom w:w="45" w:type="dxa"/>
                  </w:tcMar>
                  <w:vAlign w:val="center"/>
                </w:tcPr>
                <w:p>
                  <w:pPr>
                    <w:widowControl w:val="on"/>
                    <w:pBdr/>
                    <w:spacing w:before="0" w:after="0" w:line="240" w:lineRule="auto"/>
                    <w:ind w:left="0" w:right="0"/>
                    <w:jc w:val="left"/>
                  </w:pPr>
                  <w:r>
                    <w:rPr>
                      <w:rFonts w:ascii="verdana" w:hAnsi="verdana" w:cs="verdana"/>
                      <w:color w:val="000000"/>
                      <w:position w:val="-2"/>
                      <w:sz w:val="17"/>
                      <w:szCs w:val="17"/>
                    </w:rPr>
                    <w:t xml:space="preserve"> </w:t>
                  </w:r>
                </w:p>
              </w:tc>
            </w:tr>
            <w:tr>
              <w:trPr>
                <w:trHeight w:val="0" w:hRule="atLeast"/>
                <w:jc w:val="left"/>
              </w:trPr>
              <w:tc>
                <w:tcPr>
                  <w:tcBorders>
                    <w:top w:val="inset" w:color="000000" w:sz="7"/>
                    <w:left w:val="inset" w:color="000000" w:sz="7"/>
                    <w:bottom w:val="inset" w:color="000000" w:sz="7"/>
                    <w:right w:val="inset" w:color="000000" w:sz="7"/>
                  </w:tcBorders>
                  <w:tcMar>
                    <w:top w:w="45" w:type="dxa"/>
                    <w:bottom w:w="45" w:type="dxa"/>
                  </w:tcMar>
                  <w:vAlign w:val="center"/>
                </w:tcPr>
                <w:p>
                  <w:pPr>
                    <w:widowControl w:val="on"/>
                    <w:pBdr/>
                    <w:spacing w:before="0" w:after="0" w:line="240" w:lineRule="auto"/>
                    <w:ind w:left="0" w:right="0"/>
                    <w:jc w:val="left"/>
                  </w:pPr>
                  <w:r>
                    <w:rPr>
                      <w:rFonts w:ascii="verdana" w:hAnsi="verdana" w:cs="verdana"/>
                      <w:color w:val="000000"/>
                      <w:position w:val="-2"/>
                      <w:sz w:val="17"/>
                      <w:szCs w:val="17"/>
                    </w:rPr>
                    <w:t xml:space="preserve">Senior</w:t>
                  </w:r>
                </w:p>
              </w:tc>
              <w:tc>
                <w:tcPr>
                  <w:tcBorders>
                    <w:top w:val="inset" w:color="000000" w:sz="7"/>
                    <w:left w:val="inset" w:color="000000" w:sz="7"/>
                    <w:bottom w:val="inset" w:color="000000" w:sz="7"/>
                    <w:right w:val="inset" w:color="000000" w:sz="7"/>
                  </w:tcBorders>
                  <w:tcMar>
                    <w:top w:w="45" w:type="dxa"/>
                    <w:bottom w:w="45" w:type="dxa"/>
                  </w:tcMar>
                  <w:vAlign w:val="center"/>
                </w:tcPr>
                <w:p>
                  <w:pPr>
                    <w:widowControl w:val="on"/>
                    <w:pBdr/>
                    <w:spacing w:before="0" w:after="0" w:line="240" w:lineRule="auto"/>
                    <w:ind w:left="0" w:right="0"/>
                    <w:jc w:val="left"/>
                  </w:pPr>
                  <w:r>
                    <w:rPr>
                      <w:rFonts w:ascii="verdana" w:hAnsi="verdana" w:cs="verdana"/>
                      <w:color w:val="000000"/>
                      <w:position w:val="-2"/>
                      <w:sz w:val="17"/>
                      <w:szCs w:val="17"/>
                    </w:rPr>
                    <w:t xml:space="preserve">12</w:t>
                  </w:r>
                </w:p>
              </w:tc>
              <w:tc>
                <w:tcPr>
                  <w:tcBorders>
                    <w:top w:val="inset" w:color="000000" w:sz="7"/>
                    <w:left w:val="inset" w:color="000000" w:sz="7"/>
                    <w:bottom w:val="inset" w:color="000000" w:sz="7"/>
                    <w:right w:val="inset" w:color="000000" w:sz="7"/>
                  </w:tcBorders>
                  <w:tcMar>
                    <w:top w:w="45" w:type="dxa"/>
                    <w:bottom w:w="45" w:type="dxa"/>
                  </w:tcMar>
                  <w:vAlign w:val="center"/>
                </w:tcPr>
                <w:p>
                  <w:hyperlink r:id="rId1531f7e86848df" w:history="1">
                    <w:r>
                      <w:rPr>
                        <w:rFonts w:ascii="verdana" w:hAnsi="verdana" w:cs="verdana"/>
                        <w:color w:val="006600"/>
                        <w:position w:val="-2"/>
                        <w:sz w:val="17"/>
                        <w:szCs w:val="17"/>
                      </w:rPr>
                      <w:t xml:space="preserve">IDRL305</w:t>
                    </w:r>
                  </w:hyperlink>
                </w:p>
              </w:tc>
              <w:tc>
                <w:tcPr>
                  <w:tcBorders>
                    <w:top w:val="inset" w:color="000000" w:sz="7"/>
                    <w:left w:val="inset" w:color="000000" w:sz="7"/>
                    <w:bottom w:val="inset" w:color="000000" w:sz="7"/>
                    <w:right w:val="inset" w:color="000000" w:sz="7"/>
                  </w:tcBorders>
                  <w:tcMar>
                    <w:top w:w="45" w:type="dxa"/>
                    <w:bottom w:w="45" w:type="dxa"/>
                  </w:tcMar>
                  <w:vAlign w:val="center"/>
                </w:tcPr>
                <w:p>
                  <w:pPr>
                    <w:widowControl w:val="on"/>
                    <w:pBdr/>
                    <w:spacing w:before="0" w:after="0" w:line="240" w:lineRule="auto"/>
                    <w:ind w:left="0" w:right="0"/>
                    <w:jc w:val="left"/>
                  </w:pPr>
                  <w:r>
                    <w:rPr>
                      <w:rFonts w:ascii="verdana" w:hAnsi="verdana" w:cs="verdana"/>
                      <w:color w:val="000000"/>
                      <w:position w:val="-2"/>
                      <w:sz w:val="17"/>
                      <w:szCs w:val="17"/>
                    </w:rPr>
                    <w:t xml:space="preserve">Required Core</w:t>
                  </w:r>
                </w:p>
              </w:tc>
              <w:tc>
                <w:tcPr>
                  <w:tcBorders>
                    <w:top w:val="inset" w:color="000000" w:sz="7"/>
                    <w:left w:val="inset" w:color="000000" w:sz="7"/>
                    <w:bottom w:val="inset" w:color="000000" w:sz="7"/>
                    <w:right w:val="inset" w:color="000000" w:sz="7"/>
                  </w:tcBorders>
                  <w:tcMar>
                    <w:top w:w="45" w:type="dxa"/>
                    <w:bottom w:w="45" w:type="dxa"/>
                  </w:tcMar>
                  <w:vAlign w:val="center"/>
                </w:tcPr>
                <w:p>
                  <w:pPr>
                    <w:widowControl w:val="on"/>
                    <w:pBdr/>
                    <w:spacing w:before="0" w:after="0" w:line="240" w:lineRule="auto"/>
                    <w:ind w:left="0" w:right="0"/>
                    <w:jc w:val="left"/>
                  </w:pPr>
                  <w:r>
                    <w:rPr>
                      <w:rFonts w:ascii="verdana" w:hAnsi="verdana" w:cs="verdana"/>
                      <w:color w:val="000000"/>
                      <w:position w:val="-2"/>
                      <w:sz w:val="17"/>
                      <w:szCs w:val="17"/>
                    </w:rPr>
                    <w:t xml:space="preserve"> </w:t>
                  </w:r>
                </w:p>
              </w:tc>
              <w:tc>
                <w:tcPr>
                  <w:tcBorders>
                    <w:top w:val="inset" w:color="000000" w:sz="7"/>
                    <w:left w:val="inset" w:color="000000" w:sz="7"/>
                    <w:bottom w:val="inset" w:color="000000" w:sz="7"/>
                    <w:right w:val="inset" w:color="000000" w:sz="7"/>
                  </w:tcBorders>
                  <w:tcMar>
                    <w:top w:w="45" w:type="dxa"/>
                    <w:bottom w:w="45" w:type="dxa"/>
                  </w:tcMar>
                  <w:vAlign w:val="center"/>
                </w:tcPr>
                <w:p>
                  <w:pPr>
                    <w:widowControl w:val="on"/>
                    <w:pBdr/>
                    <w:spacing w:before="0" w:after="0" w:line="240" w:lineRule="auto"/>
                    <w:ind w:left="0" w:right="0"/>
                    <w:jc w:val="left"/>
                  </w:pPr>
                  <w:r>
                    <w:rPr>
                      <w:rFonts w:ascii="verdana" w:hAnsi="verdana" w:cs="verdana"/>
                      <w:color w:val="000000"/>
                      <w:position w:val="-2"/>
                      <w:sz w:val="17"/>
                      <w:szCs w:val="17"/>
                    </w:rPr>
                    <w:t xml:space="preserve"> </w:t>
                  </w:r>
                </w:p>
              </w:tc>
            </w:tr>
            <w:tr>
              <w:trPr>
                <w:trHeight w:val="0" w:hRule="atLeast"/>
                <w:jc w:val="left"/>
              </w:trPr>
              <w:tc>
                <w:tcPr>
                  <w:tcBorders>
                    <w:top w:val="inset" w:color="000000" w:sz="7"/>
                    <w:left w:val="inset" w:color="000000" w:sz="7"/>
                    <w:bottom w:val="inset" w:color="000000" w:sz="7"/>
                    <w:right w:val="inset" w:color="000000" w:sz="7"/>
                  </w:tcBorders>
                  <w:tcMar>
                    <w:top w:w="45" w:type="dxa"/>
                    <w:bottom w:w="45" w:type="dxa"/>
                  </w:tcMar>
                  <w:vAlign w:val="center"/>
                </w:tcPr>
                <w:p>
                  <w:pPr>
                    <w:widowControl w:val="on"/>
                    <w:pBdr/>
                    <w:spacing w:before="0" w:after="0" w:line="240" w:lineRule="auto"/>
                    <w:ind w:left="0" w:right="0"/>
                    <w:jc w:val="left"/>
                  </w:pPr>
                  <w:r>
                    <w:rPr>
                      <w:rFonts w:ascii="verdana" w:hAnsi="verdana" w:cs="verdana"/>
                      <w:color w:val="000000"/>
                      <w:position w:val="-2"/>
                      <w:sz w:val="17"/>
                      <w:szCs w:val="17"/>
                    </w:rPr>
                    <w:t xml:space="preserve">Senior</w:t>
                  </w:r>
                </w:p>
              </w:tc>
              <w:tc>
                <w:tcPr>
                  <w:tcBorders>
                    <w:top w:val="inset" w:color="000000" w:sz="7"/>
                    <w:left w:val="inset" w:color="000000" w:sz="7"/>
                    <w:bottom w:val="inset" w:color="000000" w:sz="7"/>
                    <w:right w:val="inset" w:color="000000" w:sz="7"/>
                  </w:tcBorders>
                  <w:tcMar>
                    <w:top w:w="45" w:type="dxa"/>
                    <w:bottom w:w="45" w:type="dxa"/>
                  </w:tcMar>
                  <w:vAlign w:val="center"/>
                </w:tcPr>
                <w:p>
                  <w:pPr>
                    <w:widowControl w:val="on"/>
                    <w:pBdr/>
                    <w:spacing w:before="0" w:after="0" w:line="240" w:lineRule="auto"/>
                    <w:ind w:left="0" w:right="0"/>
                    <w:jc w:val="left"/>
                  </w:pPr>
                  <w:r>
                    <w:rPr>
                      <w:rFonts w:ascii="verdana" w:hAnsi="verdana" w:cs="verdana"/>
                      <w:color w:val="000000"/>
                      <w:position w:val="-2"/>
                      <w:sz w:val="17"/>
                      <w:szCs w:val="17"/>
                    </w:rPr>
                    <w:t xml:space="preserve">15</w:t>
                  </w:r>
                </w:p>
              </w:tc>
              <w:tc>
                <w:tcPr>
                  <w:tcBorders>
                    <w:top w:val="inset" w:color="000000" w:sz="7"/>
                    <w:left w:val="inset" w:color="000000" w:sz="7"/>
                    <w:bottom w:val="inset" w:color="000000" w:sz="7"/>
                    <w:right w:val="inset" w:color="000000" w:sz="7"/>
                  </w:tcBorders>
                  <w:tcMar>
                    <w:top w:w="45" w:type="dxa"/>
                    <w:bottom w:w="45" w:type="dxa"/>
                  </w:tcMar>
                  <w:vAlign w:val="center"/>
                </w:tcPr>
                <w:p>
                  <w:hyperlink r:id="rId1531f7e8684e9c" w:history="1">
                    <w:r>
                      <w:rPr>
                        <w:rFonts w:ascii="verdana" w:hAnsi="verdana" w:cs="verdana"/>
                        <w:color w:val="006600"/>
                        <w:position w:val="-2"/>
                        <w:sz w:val="17"/>
                        <w:szCs w:val="17"/>
                      </w:rPr>
                      <w:t xml:space="preserve">IDRL308</w:t>
                    </w:r>
                  </w:hyperlink>
                </w:p>
              </w:tc>
              <w:tc>
                <w:tcPr>
                  <w:tcBorders>
                    <w:top w:val="inset" w:color="000000" w:sz="7"/>
                    <w:left w:val="inset" w:color="000000" w:sz="7"/>
                    <w:bottom w:val="inset" w:color="000000" w:sz="7"/>
                    <w:right w:val="inset" w:color="000000" w:sz="7"/>
                  </w:tcBorders>
                  <w:tcMar>
                    <w:top w:w="45" w:type="dxa"/>
                    <w:bottom w:w="45" w:type="dxa"/>
                  </w:tcMar>
                  <w:vAlign w:val="center"/>
                </w:tcPr>
                <w:p>
                  <w:pPr>
                    <w:widowControl w:val="on"/>
                    <w:pBdr/>
                    <w:spacing w:before="0" w:after="0" w:line="240" w:lineRule="auto"/>
                    <w:ind w:left="0" w:right="0"/>
                    <w:jc w:val="left"/>
                  </w:pPr>
                  <w:r>
                    <w:rPr>
                      <w:rFonts w:ascii="verdana" w:hAnsi="verdana" w:cs="verdana"/>
                      <w:color w:val="000000"/>
                      <w:position w:val="-2"/>
                      <w:sz w:val="17"/>
                      <w:szCs w:val="17"/>
                    </w:rPr>
                    <w:t xml:space="preserve">Required Core</w:t>
                  </w:r>
                </w:p>
              </w:tc>
              <w:tc>
                <w:tcPr>
                  <w:tcBorders>
                    <w:top w:val="inset" w:color="000000" w:sz="7"/>
                    <w:left w:val="inset" w:color="000000" w:sz="7"/>
                    <w:bottom w:val="inset" w:color="000000" w:sz="7"/>
                    <w:right w:val="inset" w:color="000000" w:sz="7"/>
                  </w:tcBorders>
                  <w:tcMar>
                    <w:top w:w="45" w:type="dxa"/>
                    <w:bottom w:w="45" w:type="dxa"/>
                  </w:tcMar>
                  <w:vAlign w:val="center"/>
                </w:tcPr>
                <w:p>
                  <w:pPr>
                    <w:widowControl w:val="on"/>
                    <w:pBdr/>
                    <w:spacing w:before="0" w:after="0" w:line="240" w:lineRule="auto"/>
                    <w:ind w:left="0" w:right="0"/>
                    <w:jc w:val="left"/>
                  </w:pPr>
                  <w:r>
                    <w:rPr>
                      <w:rFonts w:ascii="verdana" w:hAnsi="verdana" w:cs="verdana"/>
                      <w:color w:val="000000"/>
                      <w:position w:val="-2"/>
                      <w:sz w:val="17"/>
                      <w:szCs w:val="17"/>
                    </w:rPr>
                    <w:t xml:space="preserve"> </w:t>
                  </w:r>
                </w:p>
              </w:tc>
              <w:tc>
                <w:tcPr>
                  <w:tcBorders>
                    <w:top w:val="inset" w:color="000000" w:sz="7"/>
                    <w:left w:val="inset" w:color="000000" w:sz="7"/>
                    <w:bottom w:val="inset" w:color="000000" w:sz="7"/>
                    <w:right w:val="inset" w:color="000000" w:sz="7"/>
                  </w:tcBorders>
                  <w:tcMar>
                    <w:top w:w="45" w:type="dxa"/>
                    <w:bottom w:w="45" w:type="dxa"/>
                  </w:tcMar>
                  <w:vAlign w:val="center"/>
                </w:tcPr>
                <w:p>
                  <w:pPr>
                    <w:widowControl w:val="on"/>
                    <w:pBdr/>
                    <w:spacing w:before="0" w:after="0" w:line="240" w:lineRule="auto"/>
                    <w:ind w:left="0" w:right="0"/>
                    <w:jc w:val="left"/>
                  </w:pPr>
                  <w:r>
                    <w:rPr>
                      <w:rFonts w:ascii="verdana" w:hAnsi="verdana" w:cs="verdana"/>
                      <w:color w:val="000000"/>
                      <w:position w:val="-2"/>
                      <w:sz w:val="17"/>
                      <w:szCs w:val="17"/>
                    </w:rPr>
                    <w:t xml:space="preserve"> </w:t>
                  </w:r>
                </w:p>
              </w:tc>
            </w:tr>
            <w:tr>
              <w:trPr>
                <w:trHeight w:val="0" w:hRule="atLeast"/>
                <w:jc w:val="left"/>
              </w:trPr>
              <w:tc>
                <w:tcPr>
                  <w:tcBorders>
                    <w:top w:val="inset" w:color="000000" w:sz="7"/>
                    <w:left w:val="inset" w:color="000000" w:sz="7"/>
                    <w:bottom w:val="inset" w:color="000000" w:sz="7"/>
                    <w:right w:val="inset" w:color="000000" w:sz="7"/>
                  </w:tcBorders>
                  <w:tcMar>
                    <w:top w:w="45" w:type="dxa"/>
                    <w:bottom w:w="45" w:type="dxa"/>
                  </w:tcMar>
                  <w:vAlign w:val="center"/>
                </w:tcPr>
                <w:p>
                  <w:pPr>
                    <w:widowControl w:val="on"/>
                    <w:pBdr/>
                    <w:spacing w:before="0" w:after="0" w:line="240" w:lineRule="auto"/>
                    <w:ind w:left="0" w:right="0"/>
                    <w:jc w:val="left"/>
                  </w:pPr>
                  <w:r>
                    <w:rPr>
                      <w:rFonts w:ascii="verdana" w:hAnsi="verdana" w:cs="verdana"/>
                      <w:color w:val="000000"/>
                      <w:position w:val="-2"/>
                      <w:sz w:val="17"/>
                      <w:szCs w:val="17"/>
                    </w:rPr>
                    <w:t xml:space="preserve">Senior</w:t>
                  </w:r>
                </w:p>
              </w:tc>
              <w:tc>
                <w:tcPr>
                  <w:tcBorders>
                    <w:top w:val="inset" w:color="000000" w:sz="7"/>
                    <w:left w:val="inset" w:color="000000" w:sz="7"/>
                    <w:bottom w:val="inset" w:color="000000" w:sz="7"/>
                    <w:right w:val="inset" w:color="000000" w:sz="7"/>
                  </w:tcBorders>
                  <w:tcMar>
                    <w:top w:w="45" w:type="dxa"/>
                    <w:bottom w:w="45" w:type="dxa"/>
                  </w:tcMar>
                  <w:vAlign w:val="center"/>
                </w:tcPr>
                <w:p>
                  <w:pPr>
                    <w:widowControl w:val="on"/>
                    <w:pBdr/>
                    <w:spacing w:before="0" w:after="0" w:line="240" w:lineRule="auto"/>
                    <w:ind w:left="0" w:right="0"/>
                    <w:jc w:val="left"/>
                  </w:pPr>
                  <w:r>
                    <w:rPr>
                      <w:rFonts w:ascii="verdana" w:hAnsi="verdana" w:cs="verdana"/>
                      <w:color w:val="000000"/>
                      <w:position w:val="-2"/>
                      <w:sz w:val="17"/>
                      <w:szCs w:val="17"/>
                    </w:rPr>
                    <w:t xml:space="preserve">18</w:t>
                  </w:r>
                </w:p>
              </w:tc>
              <w:tc>
                <w:tcPr>
                  <w:tcBorders>
                    <w:top w:val="inset" w:color="000000" w:sz="7"/>
                    <w:left w:val="inset" w:color="000000" w:sz="7"/>
                    <w:bottom w:val="inset" w:color="000000" w:sz="7"/>
                    <w:right w:val="inset" w:color="000000" w:sz="7"/>
                  </w:tcBorders>
                  <w:tcMar>
                    <w:top w:w="45" w:type="dxa"/>
                    <w:bottom w:w="45" w:type="dxa"/>
                  </w:tcMar>
                  <w:vAlign w:val="center"/>
                </w:tcPr>
                <w:p>
                  <w:hyperlink r:id="rId1531f7e8685459" w:history="1">
                    <w:r>
                      <w:rPr>
                        <w:rFonts w:ascii="verdana" w:hAnsi="verdana" w:cs="verdana"/>
                        <w:color w:val="006600"/>
                        <w:position w:val="-2"/>
                        <w:sz w:val="17"/>
                        <w:szCs w:val="17"/>
                      </w:rPr>
                      <w:t xml:space="preserve">IDRL312</w:t>
                    </w:r>
                  </w:hyperlink>
                </w:p>
              </w:tc>
              <w:tc>
                <w:tcPr>
                  <w:tcBorders>
                    <w:top w:val="inset" w:color="000000" w:sz="7"/>
                    <w:left w:val="inset" w:color="000000" w:sz="7"/>
                    <w:bottom w:val="inset" w:color="000000" w:sz="7"/>
                    <w:right w:val="inset" w:color="000000" w:sz="7"/>
                  </w:tcBorders>
                  <w:tcMar>
                    <w:top w:w="45" w:type="dxa"/>
                    <w:bottom w:w="45" w:type="dxa"/>
                  </w:tcMar>
                  <w:vAlign w:val="center"/>
                </w:tcPr>
                <w:p>
                  <w:pPr>
                    <w:widowControl w:val="on"/>
                    <w:pBdr/>
                    <w:spacing w:before="0" w:after="0" w:line="240" w:lineRule="auto"/>
                    <w:ind w:left="0" w:right="0"/>
                    <w:jc w:val="left"/>
                  </w:pPr>
                  <w:r>
                    <w:rPr>
                      <w:rFonts w:ascii="verdana" w:hAnsi="verdana" w:cs="verdana"/>
                      <w:color w:val="000000"/>
                      <w:position w:val="-2"/>
                      <w:sz w:val="17"/>
                      <w:szCs w:val="17"/>
                    </w:rPr>
                    <w:t xml:space="preserve">Required Core</w:t>
                  </w:r>
                </w:p>
              </w:tc>
              <w:tc>
                <w:tcPr>
                  <w:tcBorders>
                    <w:top w:val="inset" w:color="000000" w:sz="7"/>
                    <w:left w:val="inset" w:color="000000" w:sz="7"/>
                    <w:bottom w:val="inset" w:color="000000" w:sz="7"/>
                    <w:right w:val="inset" w:color="000000" w:sz="7"/>
                  </w:tcBorders>
                  <w:tcMar>
                    <w:top w:w="45" w:type="dxa"/>
                    <w:bottom w:w="45" w:type="dxa"/>
                  </w:tcMar>
                  <w:vAlign w:val="center"/>
                </w:tcPr>
                <w:p>
                  <w:pPr>
                    <w:widowControl w:val="on"/>
                    <w:pBdr/>
                    <w:spacing w:before="0" w:after="0" w:line="240" w:lineRule="auto"/>
                    <w:ind w:left="0" w:right="0"/>
                    <w:jc w:val="left"/>
                  </w:pPr>
                  <w:r>
                    <w:rPr>
                      <w:rFonts w:ascii="verdana" w:hAnsi="verdana" w:cs="verdana"/>
                      <w:color w:val="000000"/>
                      <w:position w:val="-2"/>
                      <w:sz w:val="17"/>
                      <w:szCs w:val="17"/>
                    </w:rPr>
                    <w:t xml:space="preserve"> </w:t>
                  </w:r>
                </w:p>
              </w:tc>
              <w:tc>
                <w:tcPr>
                  <w:tcBorders>
                    <w:top w:val="inset" w:color="000000" w:sz="7"/>
                    <w:left w:val="inset" w:color="000000" w:sz="7"/>
                    <w:bottom w:val="inset" w:color="000000" w:sz="7"/>
                    <w:right w:val="inset" w:color="000000" w:sz="7"/>
                  </w:tcBorders>
                  <w:tcMar>
                    <w:top w:w="45" w:type="dxa"/>
                    <w:bottom w:w="45" w:type="dxa"/>
                  </w:tcMar>
                  <w:vAlign w:val="center"/>
                </w:tcPr>
                <w:p>
                  <w:pPr>
                    <w:widowControl w:val="on"/>
                    <w:pBdr/>
                    <w:spacing w:before="0" w:after="0" w:line="240" w:lineRule="auto"/>
                    <w:ind w:left="0" w:right="0"/>
                    <w:jc w:val="left"/>
                  </w:pPr>
                  <w:r>
                    <w:rPr>
                      <w:rFonts w:ascii="verdana" w:hAnsi="verdana" w:cs="verdana"/>
                      <w:color w:val="000000"/>
                      <w:position w:val="-2"/>
                      <w:sz w:val="17"/>
                      <w:szCs w:val="17"/>
                    </w:rPr>
                    <w:t xml:space="preserve"> </w:t>
                  </w:r>
                </w:p>
              </w:tc>
            </w:tr>
            <w:tr>
              <w:trPr>
                <w:trHeight w:val="0" w:hRule="atLeast"/>
                <w:jc w:val="left"/>
              </w:trPr>
              <w:tc>
                <w:tcPr>
                  <w:tcBorders>
                    <w:top w:val="inset" w:color="000000" w:sz="7"/>
                    <w:left w:val="inset" w:color="000000" w:sz="7"/>
                    <w:bottom w:val="inset" w:color="000000" w:sz="7"/>
                    <w:right w:val="inset" w:color="000000" w:sz="7"/>
                  </w:tcBorders>
                  <w:tcMar>
                    <w:top w:w="45" w:type="dxa"/>
                    <w:bottom w:w="45" w:type="dxa"/>
                  </w:tcMar>
                  <w:vAlign w:val="center"/>
                </w:tcPr>
                <w:p>
                  <w:pPr>
                    <w:widowControl w:val="on"/>
                    <w:pBdr/>
                    <w:spacing w:before="0" w:after="0" w:line="240" w:lineRule="auto"/>
                    <w:ind w:left="0" w:right="0"/>
                    <w:jc w:val="left"/>
                  </w:pPr>
                  <w:r>
                    <w:rPr>
                      <w:rFonts w:ascii="verdana" w:hAnsi="verdana" w:cs="verdana"/>
                      <w:color w:val="000000"/>
                      <w:position w:val="-2"/>
                      <w:sz w:val="17"/>
                      <w:szCs w:val="17"/>
                    </w:rPr>
                    <w:t xml:space="preserve">Senior</w:t>
                  </w:r>
                </w:p>
              </w:tc>
              <w:tc>
                <w:tcPr>
                  <w:tcBorders>
                    <w:top w:val="inset" w:color="000000" w:sz="7"/>
                    <w:left w:val="inset" w:color="000000" w:sz="7"/>
                    <w:bottom w:val="inset" w:color="000000" w:sz="7"/>
                    <w:right w:val="inset" w:color="000000" w:sz="7"/>
                  </w:tcBorders>
                  <w:tcMar>
                    <w:top w:w="45" w:type="dxa"/>
                    <w:bottom w:w="45" w:type="dxa"/>
                  </w:tcMar>
                  <w:vAlign w:val="center"/>
                </w:tcPr>
                <w:p>
                  <w:pPr>
                    <w:widowControl w:val="on"/>
                    <w:pBdr/>
                    <w:spacing w:before="0" w:after="0" w:line="240" w:lineRule="auto"/>
                    <w:ind w:left="0" w:right="0"/>
                    <w:jc w:val="left"/>
                  </w:pPr>
                  <w:r>
                    <w:rPr>
                      <w:rFonts w:ascii="verdana" w:hAnsi="verdana" w:cs="verdana"/>
                      <w:color w:val="000000"/>
                      <w:position w:val="-2"/>
                      <w:sz w:val="17"/>
                      <w:szCs w:val="17"/>
                    </w:rPr>
                    <w:t xml:space="preserve">21</w:t>
                  </w:r>
                </w:p>
              </w:tc>
              <w:tc>
                <w:tcPr>
                  <w:tcBorders>
                    <w:top w:val="inset" w:color="000000" w:sz="7"/>
                    <w:left w:val="inset" w:color="000000" w:sz="7"/>
                    <w:bottom w:val="inset" w:color="000000" w:sz="7"/>
                    <w:right w:val="inset" w:color="000000" w:sz="7"/>
                  </w:tcBorders>
                  <w:tcMar>
                    <w:top w:w="45" w:type="dxa"/>
                    <w:bottom w:w="45" w:type="dxa"/>
                  </w:tcMar>
                  <w:vAlign w:val="center"/>
                </w:tcPr>
                <w:p>
                  <w:hyperlink r:id="rId1531f7e8685a1a" w:history="1">
                    <w:r>
                      <w:rPr>
                        <w:rFonts w:ascii="verdana" w:hAnsi="verdana" w:cs="verdana"/>
                        <w:color w:val="006600"/>
                        <w:position w:val="-2"/>
                        <w:sz w:val="17"/>
                        <w:szCs w:val="17"/>
                      </w:rPr>
                      <w:t xml:space="preserve">IDRL320</w:t>
                    </w:r>
                  </w:hyperlink>
                  <w:r>
                    <w:rPr>
                      <w:rFonts w:ascii="verdana" w:hAnsi="verdana" w:cs="verdana"/>
                      <w:color w:val="000000"/>
                      <w:position w:val="-2"/>
                      <w:sz w:val="17"/>
                      <w:szCs w:val="17"/>
                    </w:rPr>
                    <w:t xml:space="preserve"> or </w:t>
                  </w:r>
                  <w:hyperlink r:id="rId1531f7e8685b07" w:history="1">
                    <w:r>
                      <w:rPr>
                        <w:rFonts w:ascii="verdana" w:hAnsi="verdana" w:cs="verdana"/>
                        <w:color w:val="006600"/>
                        <w:position w:val="-2"/>
                        <w:sz w:val="17"/>
                        <w:szCs w:val="17"/>
                      </w:rPr>
                      <w:t xml:space="preserve">HRMT322</w:t>
                    </w:r>
                  </w:hyperlink>
                </w:p>
              </w:tc>
              <w:tc>
                <w:tcPr>
                  <w:tcBorders>
                    <w:top w:val="inset" w:color="000000" w:sz="7"/>
                    <w:left w:val="inset" w:color="000000" w:sz="7"/>
                    <w:bottom w:val="inset" w:color="000000" w:sz="7"/>
                    <w:right w:val="inset" w:color="000000" w:sz="7"/>
                  </w:tcBorders>
                  <w:tcMar>
                    <w:top w:w="45" w:type="dxa"/>
                    <w:bottom w:w="45" w:type="dxa"/>
                  </w:tcMar>
                  <w:vAlign w:val="center"/>
                </w:tcPr>
                <w:p>
                  <w:pPr>
                    <w:widowControl w:val="on"/>
                    <w:pBdr/>
                    <w:spacing w:before="0" w:after="0" w:line="240" w:lineRule="auto"/>
                    <w:ind w:left="0" w:right="0"/>
                    <w:jc w:val="left"/>
                  </w:pPr>
                  <w:r>
                    <w:rPr>
                      <w:rFonts w:ascii="verdana" w:hAnsi="verdana" w:cs="verdana"/>
                      <w:color w:val="000000"/>
                      <w:position w:val="-2"/>
                      <w:sz w:val="17"/>
                      <w:szCs w:val="17"/>
                    </w:rPr>
                    <w:t xml:space="preserve">Required Core</w:t>
                  </w:r>
                </w:p>
              </w:tc>
              <w:tc>
                <w:tcPr>
                  <w:tcBorders>
                    <w:top w:val="inset" w:color="000000" w:sz="7"/>
                    <w:left w:val="inset" w:color="000000" w:sz="7"/>
                    <w:bottom w:val="inset" w:color="000000" w:sz="7"/>
                    <w:right w:val="inset" w:color="000000" w:sz="7"/>
                  </w:tcBorders>
                  <w:tcMar>
                    <w:top w:w="45" w:type="dxa"/>
                    <w:bottom w:w="45" w:type="dxa"/>
                  </w:tcMar>
                  <w:vAlign w:val="center"/>
                </w:tcPr>
                <w:p>
                  <w:pPr>
                    <w:widowControl w:val="on"/>
                    <w:pBdr/>
                    <w:spacing w:before="0" w:after="0" w:line="240" w:lineRule="auto"/>
                    <w:ind w:left="0" w:right="0"/>
                    <w:jc w:val="left"/>
                  </w:pPr>
                  <w:r>
                    <w:rPr>
                      <w:rFonts w:ascii="verdana" w:hAnsi="verdana" w:cs="verdana"/>
                      <w:color w:val="000000"/>
                      <w:position w:val="-2"/>
                      <w:sz w:val="17"/>
                      <w:szCs w:val="17"/>
                    </w:rPr>
                    <w:t xml:space="preserve"> </w:t>
                  </w:r>
                </w:p>
              </w:tc>
              <w:tc>
                <w:tcPr>
                  <w:tcBorders>
                    <w:top w:val="inset" w:color="000000" w:sz="7"/>
                    <w:left w:val="inset" w:color="000000" w:sz="7"/>
                    <w:bottom w:val="inset" w:color="000000" w:sz="7"/>
                    <w:right w:val="inset" w:color="000000" w:sz="7"/>
                  </w:tcBorders>
                  <w:tcMar>
                    <w:top w:w="45" w:type="dxa"/>
                    <w:bottom w:w="45" w:type="dxa"/>
                  </w:tcMar>
                  <w:vAlign w:val="center"/>
                </w:tcPr>
                <w:p>
                  <w:pPr>
                    <w:widowControl w:val="on"/>
                    <w:pBdr/>
                    <w:spacing w:before="0" w:after="0" w:line="240" w:lineRule="auto"/>
                    <w:ind w:left="0" w:right="0"/>
                    <w:jc w:val="left"/>
                  </w:pPr>
                  <w:r>
                    <w:rPr>
                      <w:rFonts w:ascii="verdana" w:hAnsi="verdana" w:cs="verdana"/>
                      <w:color w:val="000000"/>
                      <w:position w:val="-2"/>
                      <w:sz w:val="17"/>
                      <w:szCs w:val="17"/>
                    </w:rPr>
                    <w:t xml:space="preserve"> </w:t>
                  </w:r>
                </w:p>
              </w:tc>
            </w:tr>
            <w:tr>
              <w:trPr>
                <w:trHeight w:val="0" w:hRule="atLeast"/>
                <w:jc w:val="left"/>
              </w:trPr>
              <w:tc>
                <w:tcPr>
                  <w:tcBorders>
                    <w:top w:val="inset" w:color="000000" w:sz="7"/>
                    <w:left w:val="inset" w:color="000000" w:sz="7"/>
                    <w:bottom w:val="inset" w:color="000000" w:sz="7"/>
                    <w:right w:val="inset" w:color="000000" w:sz="7"/>
                  </w:tcBorders>
                  <w:tcMar>
                    <w:top w:w="45" w:type="dxa"/>
                    <w:bottom w:w="45" w:type="dxa"/>
                  </w:tcMar>
                  <w:vAlign w:val="center"/>
                </w:tcPr>
                <w:p>
                  <w:pPr>
                    <w:widowControl w:val="on"/>
                    <w:pBdr/>
                    <w:spacing w:before="0" w:after="0" w:line="240" w:lineRule="auto"/>
                    <w:ind w:left="0" w:right="0"/>
                    <w:jc w:val="left"/>
                  </w:pPr>
                  <w:r>
                    <w:rPr>
                      <w:rFonts w:ascii="verdana" w:hAnsi="verdana" w:cs="verdana"/>
                      <w:color w:val="000000"/>
                      <w:position w:val="-2"/>
                      <w:sz w:val="17"/>
                      <w:szCs w:val="17"/>
                    </w:rPr>
                    <w:t xml:space="preserve">Senior</w:t>
                  </w:r>
                </w:p>
              </w:tc>
              <w:tc>
                <w:tcPr>
                  <w:tcBorders>
                    <w:top w:val="inset" w:color="000000" w:sz="7"/>
                    <w:left w:val="inset" w:color="000000" w:sz="7"/>
                    <w:bottom w:val="inset" w:color="000000" w:sz="7"/>
                    <w:right w:val="inset" w:color="000000" w:sz="7"/>
                  </w:tcBorders>
                  <w:tcMar>
                    <w:top w:w="45" w:type="dxa"/>
                    <w:bottom w:w="45" w:type="dxa"/>
                  </w:tcMar>
                  <w:vAlign w:val="center"/>
                </w:tcPr>
                <w:p>
                  <w:pPr>
                    <w:widowControl w:val="on"/>
                    <w:pBdr/>
                    <w:spacing w:before="0" w:after="0" w:line="240" w:lineRule="auto"/>
                    <w:ind w:left="0" w:right="0"/>
                    <w:jc w:val="left"/>
                  </w:pPr>
                  <w:r>
                    <w:rPr>
                      <w:rFonts w:ascii="verdana" w:hAnsi="verdana" w:cs="verdana"/>
                      <w:color w:val="000000"/>
                      <w:position w:val="-2"/>
                      <w:sz w:val="17"/>
                      <w:szCs w:val="17"/>
                    </w:rPr>
                    <w:t xml:space="preserve">24</w:t>
                  </w:r>
                </w:p>
              </w:tc>
              <w:tc>
                <w:tcPr>
                  <w:tcBorders>
                    <w:top w:val="inset" w:color="000000" w:sz="7"/>
                    <w:left w:val="inset" w:color="000000" w:sz="7"/>
                    <w:bottom w:val="inset" w:color="000000" w:sz="7"/>
                    <w:right w:val="inset" w:color="000000" w:sz="7"/>
                  </w:tcBorders>
                  <w:tcMar>
                    <w:top w:w="45" w:type="dxa"/>
                    <w:bottom w:w="45" w:type="dxa"/>
                  </w:tcMar>
                  <w:vAlign w:val="center"/>
                </w:tcPr>
                <w:p>
                  <w:hyperlink r:id="rId1531f7e86860cf" w:history="1">
                    <w:r>
                      <w:rPr>
                        <w:rFonts w:ascii="verdana" w:hAnsi="verdana" w:cs="verdana"/>
                        <w:color w:val="006600"/>
                        <w:position w:val="-2"/>
                        <w:sz w:val="17"/>
                        <w:szCs w:val="17"/>
                      </w:rPr>
                      <w:t xml:space="preserve">SOCI321</w:t>
                    </w:r>
                  </w:hyperlink>
                </w:p>
              </w:tc>
              <w:tc>
                <w:tcPr>
                  <w:tcBorders>
                    <w:top w:val="inset" w:color="000000" w:sz="7"/>
                    <w:left w:val="inset" w:color="000000" w:sz="7"/>
                    <w:bottom w:val="inset" w:color="000000" w:sz="7"/>
                    <w:right w:val="inset" w:color="000000" w:sz="7"/>
                  </w:tcBorders>
                  <w:tcMar>
                    <w:top w:w="45" w:type="dxa"/>
                    <w:bottom w:w="45" w:type="dxa"/>
                  </w:tcMar>
                  <w:vAlign w:val="center"/>
                </w:tcPr>
                <w:p>
                  <w:pPr>
                    <w:widowControl w:val="on"/>
                    <w:pBdr/>
                    <w:spacing w:before="0" w:after="0" w:line="240" w:lineRule="auto"/>
                    <w:ind w:left="0" w:right="0"/>
                    <w:jc w:val="left"/>
                  </w:pPr>
                  <w:r>
                    <w:rPr>
                      <w:rFonts w:ascii="verdana" w:hAnsi="verdana" w:cs="verdana"/>
                      <w:color w:val="000000"/>
                      <w:position w:val="-2"/>
                      <w:sz w:val="17"/>
                      <w:szCs w:val="17"/>
                    </w:rPr>
                    <w:t xml:space="preserve">Required Core</w:t>
                  </w:r>
                </w:p>
              </w:tc>
              <w:tc>
                <w:tcPr>
                  <w:tcBorders>
                    <w:top w:val="inset" w:color="000000" w:sz="7"/>
                    <w:left w:val="inset" w:color="000000" w:sz="7"/>
                    <w:bottom w:val="inset" w:color="000000" w:sz="7"/>
                    <w:right w:val="inset" w:color="000000" w:sz="7"/>
                  </w:tcBorders>
                  <w:tcMar>
                    <w:top w:w="45" w:type="dxa"/>
                    <w:bottom w:w="45" w:type="dxa"/>
                  </w:tcMar>
                  <w:vAlign w:val="center"/>
                </w:tcPr>
                <w:p>
                  <w:pPr>
                    <w:widowControl w:val="on"/>
                    <w:pBdr/>
                    <w:spacing w:before="0" w:after="0" w:line="240" w:lineRule="auto"/>
                    <w:ind w:left="0" w:right="0"/>
                    <w:jc w:val="left"/>
                  </w:pPr>
                  <w:r>
                    <w:rPr>
                      <w:rFonts w:ascii="verdana" w:hAnsi="verdana" w:cs="verdana"/>
                      <w:color w:val="000000"/>
                      <w:position w:val="-2"/>
                      <w:sz w:val="17"/>
                      <w:szCs w:val="17"/>
                    </w:rPr>
                    <w:t xml:space="preserve"> </w:t>
                  </w:r>
                </w:p>
              </w:tc>
              <w:tc>
                <w:tcPr>
                  <w:tcBorders>
                    <w:top w:val="inset" w:color="000000" w:sz="7"/>
                    <w:left w:val="inset" w:color="000000" w:sz="7"/>
                    <w:bottom w:val="inset" w:color="000000" w:sz="7"/>
                    <w:right w:val="inset" w:color="000000" w:sz="7"/>
                  </w:tcBorders>
                  <w:tcMar>
                    <w:top w:w="45" w:type="dxa"/>
                    <w:bottom w:w="45" w:type="dxa"/>
                  </w:tcMar>
                  <w:vAlign w:val="center"/>
                </w:tcPr>
                <w:p>
                  <w:pPr>
                    <w:widowControl w:val="on"/>
                    <w:pBdr/>
                    <w:spacing w:before="0" w:after="0" w:line="240" w:lineRule="auto"/>
                    <w:ind w:left="0" w:right="0"/>
                    <w:jc w:val="left"/>
                  </w:pPr>
                  <w:r>
                    <w:rPr>
                      <w:rFonts w:ascii="verdana" w:hAnsi="verdana" w:cs="verdana"/>
                      <w:color w:val="000000"/>
                      <w:position w:val="-2"/>
                      <w:sz w:val="17"/>
                      <w:szCs w:val="17"/>
                    </w:rPr>
                    <w:t xml:space="preserve"> </w:t>
                  </w:r>
                </w:p>
              </w:tc>
            </w:tr>
            <w:tr>
              <w:trPr>
                <w:trHeight w:val="0" w:hRule="atLeast"/>
                <w:jc w:val="left"/>
              </w:trPr>
              <w:tc>
                <w:tcPr>
                  <w:tcBorders>
                    <w:top w:val="inset" w:color="000000" w:sz="7"/>
                    <w:left w:val="inset" w:color="000000" w:sz="7"/>
                    <w:bottom w:val="inset" w:color="000000" w:sz="7"/>
                    <w:right w:val="inset" w:color="000000" w:sz="7"/>
                  </w:tcBorders>
                  <w:tcMar>
                    <w:top w:w="45" w:type="dxa"/>
                    <w:bottom w:w="45" w:type="dxa"/>
                  </w:tcMar>
                  <w:vAlign w:val="center"/>
                </w:tcPr>
                <w:p>
                  <w:pPr>
                    <w:widowControl w:val="on"/>
                    <w:pBdr/>
                    <w:spacing w:before="0" w:after="0" w:line="240" w:lineRule="auto"/>
                    <w:ind w:left="0" w:right="0"/>
                    <w:jc w:val="left"/>
                  </w:pPr>
                  <w:r>
                    <w:rPr>
                      <w:rFonts w:ascii="verdana" w:hAnsi="verdana" w:cs="verdana"/>
                      <w:color w:val="000000"/>
                      <w:position w:val="-2"/>
                      <w:sz w:val="17"/>
                      <w:szCs w:val="17"/>
                    </w:rPr>
                    <w:t xml:space="preserve">Senior</w:t>
                  </w:r>
                </w:p>
              </w:tc>
              <w:tc>
                <w:tcPr>
                  <w:tcBorders>
                    <w:top w:val="inset" w:color="000000" w:sz="7"/>
                    <w:left w:val="inset" w:color="000000" w:sz="7"/>
                    <w:bottom w:val="inset" w:color="000000" w:sz="7"/>
                    <w:right w:val="inset" w:color="000000" w:sz="7"/>
                  </w:tcBorders>
                  <w:tcMar>
                    <w:top w:w="45" w:type="dxa"/>
                    <w:bottom w:w="45" w:type="dxa"/>
                  </w:tcMar>
                  <w:vAlign w:val="center"/>
                </w:tcPr>
                <w:p>
                  <w:pPr>
                    <w:widowControl w:val="on"/>
                    <w:pBdr/>
                    <w:spacing w:before="0" w:after="0" w:line="240" w:lineRule="auto"/>
                    <w:ind w:left="0" w:right="0"/>
                    <w:jc w:val="left"/>
                  </w:pPr>
                  <w:r>
                    <w:rPr>
                      <w:rFonts w:ascii="verdana" w:hAnsi="verdana" w:cs="verdana"/>
                      <w:color w:val="000000"/>
                      <w:position w:val="-2"/>
                      <w:sz w:val="17"/>
                      <w:szCs w:val="17"/>
                    </w:rPr>
                    <w:t xml:space="preserve">27</w:t>
                  </w:r>
                </w:p>
              </w:tc>
              <w:tc>
                <w:tcPr>
                  <w:tcBorders>
                    <w:top w:val="inset" w:color="000000" w:sz="7"/>
                    <w:left w:val="inset" w:color="000000" w:sz="7"/>
                    <w:bottom w:val="inset" w:color="000000" w:sz="7"/>
                    <w:right w:val="inset" w:color="000000" w:sz="7"/>
                  </w:tcBorders>
                  <w:tcMar>
                    <w:top w:w="45" w:type="dxa"/>
                    <w:bottom w:w="45" w:type="dxa"/>
                  </w:tcMar>
                  <w:vAlign w:val="center"/>
                </w:tcPr>
                <w:p>
                  <w:hyperlink r:id="rId1531f7e8686694" w:history="1">
                    <w:r>
                      <w:rPr>
                        <w:rFonts w:ascii="verdana" w:hAnsi="verdana" w:cs="verdana"/>
                        <w:color w:val="006600"/>
                        <w:position w:val="-2"/>
                        <w:sz w:val="17"/>
                        <w:szCs w:val="17"/>
                      </w:rPr>
                      <w:t xml:space="preserve">SOCI345</w:t>
                    </w:r>
                  </w:hyperlink>
                </w:p>
              </w:tc>
              <w:tc>
                <w:tcPr>
                  <w:tcBorders>
                    <w:top w:val="inset" w:color="000000" w:sz="7"/>
                    <w:left w:val="inset" w:color="000000" w:sz="7"/>
                    <w:bottom w:val="inset" w:color="000000" w:sz="7"/>
                    <w:right w:val="inset" w:color="000000" w:sz="7"/>
                  </w:tcBorders>
                  <w:tcMar>
                    <w:top w:w="45" w:type="dxa"/>
                    <w:bottom w:w="45" w:type="dxa"/>
                  </w:tcMar>
                  <w:vAlign w:val="center"/>
                </w:tcPr>
                <w:p>
                  <w:pPr>
                    <w:widowControl w:val="on"/>
                    <w:pBdr/>
                    <w:spacing w:before="0" w:after="0" w:line="240" w:lineRule="auto"/>
                    <w:ind w:left="0" w:right="0"/>
                    <w:jc w:val="left"/>
                  </w:pPr>
                  <w:r>
                    <w:rPr>
                      <w:rFonts w:ascii="verdana" w:hAnsi="verdana" w:cs="verdana"/>
                      <w:color w:val="000000"/>
                      <w:position w:val="-2"/>
                      <w:sz w:val="17"/>
                      <w:szCs w:val="17"/>
                    </w:rPr>
                    <w:t xml:space="preserve">Required Core</w:t>
                  </w:r>
                </w:p>
              </w:tc>
              <w:tc>
                <w:tcPr>
                  <w:tcBorders>
                    <w:top w:val="inset" w:color="000000" w:sz="7"/>
                    <w:left w:val="inset" w:color="000000" w:sz="7"/>
                    <w:bottom w:val="inset" w:color="000000" w:sz="7"/>
                    <w:right w:val="inset" w:color="000000" w:sz="7"/>
                  </w:tcBorders>
                  <w:tcMar>
                    <w:top w:w="45" w:type="dxa"/>
                    <w:bottom w:w="45" w:type="dxa"/>
                  </w:tcMar>
                  <w:vAlign w:val="center"/>
                </w:tcPr>
                <w:p>
                  <w:pPr>
                    <w:widowControl w:val="on"/>
                    <w:pBdr/>
                    <w:spacing w:before="0" w:after="0" w:line="240" w:lineRule="auto"/>
                    <w:ind w:left="0" w:right="0"/>
                    <w:jc w:val="left"/>
                  </w:pPr>
                  <w:r>
                    <w:rPr>
                      <w:rFonts w:ascii="verdana" w:hAnsi="verdana" w:cs="verdana"/>
                      <w:color w:val="000000"/>
                      <w:position w:val="-2"/>
                      <w:sz w:val="17"/>
                      <w:szCs w:val="17"/>
                    </w:rPr>
                    <w:t xml:space="preserve"> </w:t>
                  </w:r>
                </w:p>
              </w:tc>
              <w:tc>
                <w:tcPr>
                  <w:tcBorders>
                    <w:top w:val="inset" w:color="000000" w:sz="7"/>
                    <w:left w:val="inset" w:color="000000" w:sz="7"/>
                    <w:bottom w:val="inset" w:color="000000" w:sz="7"/>
                    <w:right w:val="inset" w:color="000000" w:sz="7"/>
                  </w:tcBorders>
                  <w:tcMar>
                    <w:top w:w="45" w:type="dxa"/>
                    <w:bottom w:w="45" w:type="dxa"/>
                  </w:tcMar>
                  <w:vAlign w:val="center"/>
                </w:tcPr>
                <w:p>
                  <w:pPr>
                    <w:widowControl w:val="on"/>
                    <w:pBdr/>
                    <w:spacing w:before="0" w:after="0" w:line="240" w:lineRule="auto"/>
                    <w:ind w:left="0" w:right="0"/>
                    <w:jc w:val="left"/>
                  </w:pPr>
                  <w:r>
                    <w:rPr>
                      <w:rFonts w:ascii="verdana" w:hAnsi="verdana" w:cs="verdana"/>
                      <w:color w:val="000000"/>
                      <w:position w:val="-2"/>
                      <w:sz w:val="17"/>
                      <w:szCs w:val="17"/>
                    </w:rPr>
                    <w:t xml:space="preserve"> </w:t>
                  </w:r>
                </w:p>
              </w:tc>
            </w:tr>
            <w:tr>
              <w:trPr>
                <w:trHeight w:val="0" w:hRule="atLeast"/>
                <w:jc w:val="left"/>
              </w:trPr>
              <w:tc>
                <w:tcPr>
                  <w:tcBorders>
                    <w:top w:val="inset" w:color="000000" w:sz="7"/>
                    <w:left w:val="inset" w:color="000000" w:sz="7"/>
                    <w:bottom w:val="inset" w:color="000000" w:sz="7"/>
                    <w:right w:val="inset" w:color="000000" w:sz="7"/>
                  </w:tcBorders>
                  <w:tcMar>
                    <w:top w:w="45" w:type="dxa"/>
                    <w:bottom w:w="45" w:type="dxa"/>
                  </w:tcMar>
                  <w:vAlign w:val="center"/>
                </w:tcPr>
                <w:p>
                  <w:pPr>
                    <w:widowControl w:val="on"/>
                    <w:pBdr/>
                    <w:spacing w:before="0" w:after="0" w:line="240" w:lineRule="auto"/>
                    <w:ind w:left="0" w:right="0"/>
                    <w:jc w:val="left"/>
                  </w:pPr>
                  <w:r>
                    <w:rPr>
                      <w:rFonts w:ascii="verdana" w:hAnsi="verdana" w:cs="verdana"/>
                      <w:color w:val="000000"/>
                      <w:position w:val="-2"/>
                      <w:sz w:val="17"/>
                      <w:szCs w:val="17"/>
                    </w:rPr>
                    <w:t xml:space="preserve">Senior</w:t>
                  </w:r>
                </w:p>
              </w:tc>
              <w:tc>
                <w:tcPr>
                  <w:tcBorders>
                    <w:top w:val="inset" w:color="000000" w:sz="7"/>
                    <w:left w:val="inset" w:color="000000" w:sz="7"/>
                    <w:bottom w:val="inset" w:color="000000" w:sz="7"/>
                    <w:right w:val="inset" w:color="000000" w:sz="7"/>
                  </w:tcBorders>
                  <w:tcMar>
                    <w:top w:w="45" w:type="dxa"/>
                    <w:bottom w:w="45" w:type="dxa"/>
                  </w:tcMar>
                  <w:vAlign w:val="center"/>
                </w:tcPr>
                <w:p>
                  <w:pPr>
                    <w:widowControl w:val="on"/>
                    <w:pBdr/>
                    <w:spacing w:before="0" w:after="0" w:line="240" w:lineRule="auto"/>
                    <w:ind w:left="0" w:right="0"/>
                    <w:jc w:val="left"/>
                  </w:pPr>
                  <w:r>
                    <w:rPr>
                      <w:rFonts w:ascii="verdana" w:hAnsi="verdana" w:cs="verdana"/>
                      <w:color w:val="000000"/>
                      <w:position w:val="-2"/>
                      <w:sz w:val="17"/>
                      <w:szCs w:val="17"/>
                    </w:rPr>
                    <w:t xml:space="preserve">30</w:t>
                  </w:r>
                </w:p>
              </w:tc>
              <w:tc>
                <w:tcPr>
                  <w:tcBorders>
                    <w:top w:val="inset" w:color="000000" w:sz="7"/>
                    <w:left w:val="inset" w:color="000000" w:sz="7"/>
                    <w:bottom w:val="inset" w:color="000000" w:sz="7"/>
                    <w:right w:val="inset" w:color="000000" w:sz="7"/>
                  </w:tcBorders>
                  <w:tcMar>
                    <w:top w:w="45" w:type="dxa"/>
                    <w:bottom w:w="45" w:type="dxa"/>
                  </w:tcMar>
                  <w:vAlign w:val="center"/>
                </w:tcPr>
                <w:p>
                  <w:pPr>
                    <w:widowControl w:val="on"/>
                    <w:pBdr/>
                    <w:spacing w:before="0" w:after="0" w:line="240" w:lineRule="auto"/>
                    <w:ind w:left="0" w:right="0"/>
                    <w:jc w:val="left"/>
                  </w:pPr>
                  <w:r>
                    <w:rPr>
                      <w:rFonts w:ascii="verdana" w:hAnsi="verdana" w:cs="verdana"/>
                      <w:color w:val="000000"/>
                      <w:position w:val="-2"/>
                      <w:sz w:val="17"/>
                      <w:szCs w:val="17"/>
                    </w:rPr>
                    <w:t xml:space="preserve"> </w:t>
                  </w:r>
                </w:p>
              </w:tc>
              <w:tc>
                <w:tcPr>
                  <w:tcBorders>
                    <w:top w:val="inset" w:color="000000" w:sz="7"/>
                    <w:left w:val="inset" w:color="000000" w:sz="7"/>
                    <w:bottom w:val="inset" w:color="000000" w:sz="7"/>
                    <w:right w:val="inset" w:color="000000" w:sz="7"/>
                  </w:tcBorders>
                  <w:tcMar>
                    <w:top w:w="45" w:type="dxa"/>
                    <w:bottom w:w="45" w:type="dxa"/>
                  </w:tcMar>
                  <w:vAlign w:val="center"/>
                </w:tcPr>
                <w:p>
                  <w:pPr>
                    <w:widowControl w:val="on"/>
                    <w:pBdr/>
                    <w:spacing w:before="0" w:after="0" w:line="240" w:lineRule="auto"/>
                    <w:ind w:left="0" w:right="0"/>
                    <w:jc w:val="left"/>
                  </w:pPr>
                  <w:r>
                    <w:rPr>
                      <w:rFonts w:ascii="verdana" w:hAnsi="verdana" w:cs="verdana"/>
                      <w:color w:val="000000"/>
                      <w:position w:val="-2"/>
                      <w:sz w:val="17"/>
                      <w:szCs w:val="17"/>
                    </w:rPr>
                    <w:t xml:space="preserve">Elective</w:t>
                  </w:r>
                </w:p>
              </w:tc>
              <w:tc>
                <w:tcPr>
                  <w:tcBorders>
                    <w:top w:val="inset" w:color="000000" w:sz="7"/>
                    <w:left w:val="inset" w:color="000000" w:sz="7"/>
                    <w:bottom w:val="inset" w:color="000000" w:sz="7"/>
                    <w:right w:val="inset" w:color="000000" w:sz="7"/>
                  </w:tcBorders>
                  <w:tcMar>
                    <w:top w:w="45" w:type="dxa"/>
                    <w:bottom w:w="45" w:type="dxa"/>
                  </w:tcMar>
                  <w:vAlign w:val="center"/>
                </w:tcPr>
                <w:p>
                  <w:pPr>
                    <w:widowControl w:val="on"/>
                    <w:pBdr/>
                    <w:spacing w:before="0" w:after="0" w:line="240" w:lineRule="auto"/>
                    <w:ind w:left="0" w:right="0"/>
                    <w:jc w:val="left"/>
                  </w:pPr>
                  <w:r>
                    <w:rPr>
                      <w:rFonts w:ascii="verdana" w:hAnsi="verdana" w:cs="verdana"/>
                      <w:color w:val="000000"/>
                      <w:position w:val="-2"/>
                      <w:sz w:val="17"/>
                      <w:szCs w:val="17"/>
                    </w:rPr>
                    <w:t xml:space="preserve"> </w:t>
                  </w:r>
                </w:p>
              </w:tc>
              <w:tc>
                <w:tcPr>
                  <w:tcBorders>
                    <w:top w:val="inset" w:color="000000" w:sz="7"/>
                    <w:left w:val="inset" w:color="000000" w:sz="7"/>
                    <w:bottom w:val="inset" w:color="000000" w:sz="7"/>
                    <w:right w:val="inset" w:color="000000" w:sz="7"/>
                  </w:tcBorders>
                  <w:tcMar>
                    <w:top w:w="45" w:type="dxa"/>
                    <w:bottom w:w="45" w:type="dxa"/>
                  </w:tcMar>
                  <w:vAlign w:val="center"/>
                </w:tcPr>
                <w:p>
                  <w:pPr>
                    <w:widowControl w:val="on"/>
                    <w:pBdr/>
                    <w:spacing w:before="0" w:after="0" w:line="240" w:lineRule="auto"/>
                    <w:ind w:left="0" w:right="0"/>
                    <w:jc w:val="left"/>
                  </w:pPr>
                  <w:r>
                    <w:rPr>
                      <w:rFonts w:ascii="verdana" w:hAnsi="verdana" w:cs="verdana"/>
                      <w:color w:val="000000"/>
                      <w:position w:val="-2"/>
                      <w:sz w:val="17"/>
                      <w:szCs w:val="17"/>
                    </w:rPr>
                    <w:t xml:space="preserve"> </w:t>
                  </w:r>
                </w:p>
              </w:tc>
            </w:tr>
          </w:tbl>
          <w:p/>
          <w:p/>
          <w:p>
            <w:pPr>
              <w:widowControl w:val="on"/>
              <w:pBdr/>
              <w:spacing w:before="0" w:after="0" w:line="240" w:lineRule="auto"/>
              <w:ind w:left="0" w:right="0"/>
              <w:jc w:val="left"/>
            </w:pPr>
            <w:r>
              <w:rPr>
                <w:rFonts w:ascii="verdana" w:hAnsi="verdana" w:cs="verdana"/>
                <w:color w:val="000000"/>
                <w:position w:val="0"/>
                <w:sz w:val="17"/>
                <w:szCs w:val="17"/>
              </w:rPr>
              <w:t xml:space="preserve">
</w:t>
            </w:r>
          </w:p>
          <w:tbl>
            <w:tblPr>
              <w:tblStyle w:val="TableGridPHPDOCX"/>
              <w:tblW w:w="5000" w:type="pct"/>
              <w:tblInd w:w="0" w:type="auto"/>
              <w:tblBorders/>
            </w:tblPr>
            <w:tblGrid>
              <w:gridCol/>
            </w:tblGrid>
            <w:tr>
              <w:trPr>
                <w:trHeight w:val="0" w:hRule="atLeast"/>
                <w:jc w:val="left"/>
              </w:trPr>
              <w:tc>
                <w:tcPr>
                  <w:tcBorders>
                    <w:top w:val="inset" w:color="000000" w:sz="7"/>
                    <w:left w:val="inset" w:color="000000" w:sz="7"/>
                    <w:bottom w:val="inset" w:color="000000" w:sz="7"/>
                    <w:right w:val="inset" w:color="000000" w:sz="7"/>
                  </w:tcBorders>
                  <w:tcMar>
                    <w:top w:w="45" w:type="dxa"/>
                    <w:bottom w:w="45" w:type="dxa"/>
                  </w:tcMar>
                  <w:vAlign w:val="center"/>
                </w:tcPr>
                <w:p>
                  <w:pPr>
                    <w:widowControl w:val="on"/>
                    <w:pBdr/>
                    <w:spacing w:before="0" w:after="0" w:line="240" w:lineRule="auto"/>
                    <w:ind w:left="0" w:right="0"/>
                    <w:jc w:val="left"/>
                  </w:pPr>
                  <w:r>
                    <w:rPr>
                      <w:rFonts w:ascii="verdana" w:hAnsi="verdana" w:cs="verdana"/>
                      <w:color w:val="000000"/>
                      <w:position w:val="-2"/>
                      <w:sz w:val="17"/>
                      <w:szCs w:val="17"/>
                    </w:rPr>
                    <w:t xml:space="preserve">* Status: You may wish to indicate if a course is completed, in progress or transferred.</w:t>
                  </w:r>
                </w:p>
              </w:tc>
            </w:tr>
            <w:tr>
              <w:trPr>
                <w:trHeight w:val="0" w:hRule="atLeast"/>
                <w:jc w:val="left"/>
              </w:trPr>
              <w:tc>
                <w:tcPr>
                  <w:tcBorders>
                    <w:top w:val="inset" w:color="000000" w:sz="7"/>
                    <w:left w:val="inset" w:color="000000" w:sz="7"/>
                    <w:bottom w:val="inset" w:color="000000" w:sz="7"/>
                    <w:right w:val="inset" w:color="000000" w:sz="7"/>
                  </w:tcBorders>
                  <w:tcMar>
                    <w:top w:w="45" w:type="dxa"/>
                    <w:bottom w:w="45" w:type="dxa"/>
                  </w:tcMar>
                  <w:vAlign w:val="center"/>
                </w:tcPr>
                <w:p>
                  <w:pPr>
                    <w:widowControl w:val="on"/>
                    <w:pBdr/>
                    <w:spacing w:before="0" w:after="0" w:line="240" w:lineRule="auto"/>
                    <w:ind w:left="0" w:right="0"/>
                    <w:jc w:val="left"/>
                  </w:pPr>
                  <w:r>
                    <w:rPr>
                      <w:rFonts w:ascii="verdana" w:hAnsi="verdana" w:cs="verdana"/>
                      <w:color w:val="000000"/>
                      <w:position w:val="-2"/>
                      <w:sz w:val="17"/>
                      <w:szCs w:val="17"/>
                    </w:rPr>
                    <w:t xml:space="preserve">** Comments: You may wish to include replacement courses or pre-requisites in this area.</w:t>
                  </w:r>
                </w:p>
              </w:tc>
            </w:tr>
          </w:tbl>
          <w:p/>
          <w:p/>
          <w:p>
            <w:pPr>
              <w:widowControl w:val="on"/>
              <w:pBdr/>
              <w:spacing w:before="0" w:after="0" w:line="240" w:lineRule="auto"/>
              <w:ind w:left="0" w:right="0"/>
              <w:jc w:val="left"/>
            </w:pPr>
            <w:r>
              <w:rPr>
                <w:rFonts w:ascii="verdana" w:hAnsi="verdana" w:cs="verdana"/>
                <w:color w:val="000000"/>
                <w:position w:val="0"/>
                <w:sz w:val="17"/>
                <w:szCs w:val="17"/>
              </w:rPr>
              <w:t xml:space="preserve">
</w:t>
            </w:r>
          </w:p>
          <w:tbl>
            <w:tblPr>
              <w:tblStyle w:val="TableGridPHPDOCX"/>
              <w:tblW w:w="5000" w:type="pct"/>
              <w:tblInd w:w="0" w:type="auto"/>
              <w:tblBorders/>
            </w:tblPr>
            <w:tblGrid>
              <w:gridCol/>
              <w:gridCol/>
              <w:gridCol/>
              <w:gridCol/>
              <w:gridCol/>
              <w:gridCol/>
            </w:tblGrid>
            <w:tr>
              <w:trPr>
                <w:trHeight w:val="0" w:hRule="atLeast"/>
                <w:jc w:val="left"/>
              </w:trPr>
              <w:tc>
                <w:tcPr>
                  <w:gridSpan w:val="6"/>
                  <w:tcBorders>
                    <w:top w:val="inset" w:color="000000" w:sz="7"/>
                    <w:left w:val="inset" w:color="000000" w:sz="7"/>
                    <w:bottom w:val="inset" w:color="000000" w:sz="7"/>
                    <w:right w:val="inset" w:color="000000" w:sz="7"/>
                  </w:tcBorders>
                  <w:tcMar>
                    <w:top w:w="45" w:type="dxa"/>
                    <w:bottom w:w="45" w:type="dxa"/>
                  </w:tcMar>
                  <w:vAlign w:val="center"/>
                </w:tcPr>
                <w:p>
                  <w:pPr>
                    <w:widowControl w:val="on"/>
                    <w:pBdr/>
                    <w:spacing w:before="0" w:after="0" w:line="240" w:lineRule="auto"/>
                    <w:ind w:left="0" w:right="0"/>
                    <w:jc w:val="left"/>
                  </w:pPr>
                  <w:r>
                    <w:rPr>
                      <w:rFonts w:ascii="verdana" w:hAnsi="verdana" w:cs="verdana"/>
                      <w:color w:val="000000"/>
                      <w:position w:val="-2"/>
                      <w:sz w:val="17"/>
                      <w:szCs w:val="17"/>
                    </w:rPr>
                    <w:t xml:space="preserve">Minimum block transfer award for an approved </w:t>
                  </w:r>
                  <w:r>
                    <w:rPr>
                      <w:rFonts w:ascii="verdana" w:hAnsi="verdana" w:cs="verdana"/>
                      <w:b/>
                      <w:color w:val="000000"/>
                      <w:position w:val="-2"/>
                      <w:sz w:val="17"/>
                      <w:szCs w:val="17"/>
                    </w:rPr>
                    <w:t xml:space="preserve">non-business diploma</w:t>
                  </w:r>
                  <w:r>
                    <w:rPr>
                      <w:rFonts w:ascii="verdana" w:hAnsi="verdana" w:cs="verdana"/>
                      <w:color w:val="000000"/>
                      <w:position w:val="-2"/>
                      <w:sz w:val="17"/>
                      <w:szCs w:val="17"/>
                    </w:rPr>
                    <w:t xml:space="preserve"> is 30 credits. The following courses must also be completed and the block transfer award can be increased for any of these courses already held or another required course already held within the BHRL program.</w:t>
                  </w:r>
                </w:p>
              </w:tc>
            </w:tr>
            <w:tr>
              <w:trPr>
                <w:trHeight w:val="0" w:hRule="atLeast"/>
                <w:jc w:val="left"/>
              </w:trPr>
              <w:tc>
                <w:tcPr>
                  <w:tcBorders>
                    <w:top w:val="inset" w:color="000000" w:sz="7"/>
                    <w:left w:val="inset" w:color="000000" w:sz="7"/>
                    <w:bottom w:val="inset" w:color="000000" w:sz="7"/>
                    <w:right w:val="inset" w:color="000000" w:sz="7"/>
                  </w:tcBorders>
                  <w:shd w:val="clear" w:color="auto" w:fill="E4E9D6"/>
                  <w:tcMar>
                    <w:top w:w="15" w:type="dxa"/>
                    <w:bottom w:w="15" w:type="dxa"/>
                  </w:tcMar>
                  <w:vAlign w:val="center"/>
                </w:tcPr>
                <w:p>
                  <w:pPr>
                    <w:widowControl w:val="on"/>
                    <w:pBdr/>
                    <w:spacing w:before="0" w:after="0" w:line="240" w:lineRule="auto"/>
                    <w:ind w:left="0" w:right="0"/>
                    <w:jc w:val="center"/>
                  </w:pPr>
                  <w:r>
                    <w:rPr>
                      <w:rFonts w:ascii="verdana" w:hAnsi="verdana" w:cs="verdana"/>
                      <w:b/>
                      <w:color w:val="000000"/>
                      <w:position w:val="-3"/>
                      <w:sz w:val="20"/>
                      <w:szCs w:val="20"/>
                    </w:rPr>
                    <w:t xml:space="preserve">Level</w:t>
                  </w:r>
                </w:p>
              </w:tc>
              <w:tc>
                <w:tcPr>
                  <w:tcBorders>
                    <w:top w:val="inset" w:color="000000" w:sz="7"/>
                    <w:left w:val="inset" w:color="000000" w:sz="7"/>
                    <w:bottom w:val="inset" w:color="000000" w:sz="7"/>
                    <w:right w:val="inset" w:color="000000" w:sz="7"/>
                  </w:tcBorders>
                  <w:shd w:val="clear" w:color="auto" w:fill="E4E9D6"/>
                  <w:tcMar>
                    <w:top w:w="15" w:type="dxa"/>
                    <w:bottom w:w="15" w:type="dxa"/>
                  </w:tcMar>
                  <w:vAlign w:val="center"/>
                </w:tcPr>
                <w:p>
                  <w:pPr>
                    <w:widowControl w:val="on"/>
                    <w:pBdr/>
                    <w:spacing w:before="0" w:after="0" w:line="240" w:lineRule="auto"/>
                    <w:ind w:left="0" w:right="0"/>
                    <w:jc w:val="center"/>
                  </w:pPr>
                  <w:r>
                    <w:rPr>
                      <w:rFonts w:ascii="verdana" w:hAnsi="verdana" w:cs="verdana"/>
                      <w:b/>
                      <w:color w:val="000000"/>
                      <w:position w:val="-3"/>
                      <w:sz w:val="20"/>
                      <w:szCs w:val="20"/>
                    </w:rPr>
                    <w:t xml:space="preserve">Credits</w:t>
                  </w:r>
                </w:p>
              </w:tc>
              <w:tc>
                <w:tcPr>
                  <w:tcBorders>
                    <w:top w:val="inset" w:color="000000" w:sz="7"/>
                    <w:left w:val="inset" w:color="000000" w:sz="7"/>
                    <w:bottom w:val="inset" w:color="000000" w:sz="7"/>
                    <w:right w:val="inset" w:color="000000" w:sz="7"/>
                  </w:tcBorders>
                  <w:shd w:val="clear" w:color="auto" w:fill="E4E9D6"/>
                  <w:tcMar>
                    <w:top w:w="15" w:type="dxa"/>
                    <w:bottom w:w="15" w:type="dxa"/>
                  </w:tcMar>
                  <w:vAlign w:val="center"/>
                </w:tcPr>
                <w:p>
                  <w:pPr>
                    <w:widowControl w:val="on"/>
                    <w:pBdr/>
                    <w:spacing w:before="0" w:after="0" w:line="240" w:lineRule="auto"/>
                    <w:ind w:left="0" w:right="0"/>
                    <w:jc w:val="center"/>
                  </w:pPr>
                  <w:r>
                    <w:rPr>
                      <w:rFonts w:ascii="verdana" w:hAnsi="verdana" w:cs="verdana"/>
                      <w:b/>
                      <w:color w:val="000000"/>
                      <w:position w:val="-3"/>
                      <w:sz w:val="20"/>
                      <w:szCs w:val="20"/>
                    </w:rPr>
                    <w:t xml:space="preserve">Course</w:t>
                  </w:r>
                </w:p>
              </w:tc>
              <w:tc>
                <w:tcPr>
                  <w:tcBorders>
                    <w:top w:val="inset" w:color="000000" w:sz="7"/>
                    <w:left w:val="inset" w:color="000000" w:sz="7"/>
                    <w:bottom w:val="inset" w:color="000000" w:sz="7"/>
                    <w:right w:val="inset" w:color="000000" w:sz="7"/>
                  </w:tcBorders>
                  <w:shd w:val="clear" w:color="auto" w:fill="E4E9D6"/>
                  <w:tcMar>
                    <w:top w:w="15" w:type="dxa"/>
                    <w:bottom w:w="15" w:type="dxa"/>
                  </w:tcMar>
                  <w:vAlign w:val="center"/>
                </w:tcPr>
                <w:p>
                  <w:pPr>
                    <w:widowControl w:val="on"/>
                    <w:pBdr/>
                    <w:spacing w:before="0" w:after="0" w:line="240" w:lineRule="auto"/>
                    <w:ind w:left="0" w:right="0"/>
                    <w:jc w:val="center"/>
                  </w:pPr>
                  <w:r>
                    <w:rPr>
                      <w:rFonts w:ascii="verdana" w:hAnsi="verdana" w:cs="verdana"/>
                      <w:b/>
                      <w:color w:val="000000"/>
                      <w:position w:val="-3"/>
                      <w:sz w:val="20"/>
                      <w:szCs w:val="20"/>
                    </w:rPr>
                    <w:t xml:space="preserve">Requirement</w:t>
                  </w:r>
                </w:p>
              </w:tc>
              <w:tc>
                <w:tcPr>
                  <w:tcBorders>
                    <w:top w:val="inset" w:color="000000" w:sz="7"/>
                    <w:left w:val="inset" w:color="000000" w:sz="7"/>
                    <w:bottom w:val="inset" w:color="000000" w:sz="7"/>
                    <w:right w:val="inset" w:color="000000" w:sz="7"/>
                  </w:tcBorders>
                  <w:shd w:val="clear" w:color="auto" w:fill="E4E9D6"/>
                  <w:tcMar>
                    <w:top w:w="15" w:type="dxa"/>
                    <w:bottom w:w="15" w:type="dxa"/>
                  </w:tcMar>
                  <w:vAlign w:val="center"/>
                </w:tcPr>
                <w:p>
                  <w:pPr>
                    <w:widowControl w:val="on"/>
                    <w:pBdr/>
                    <w:spacing w:before="0" w:after="0" w:line="240" w:lineRule="auto"/>
                    <w:ind w:left="0" w:right="0"/>
                    <w:jc w:val="center"/>
                  </w:pPr>
                  <w:r>
                    <w:rPr>
                      <w:rFonts w:ascii="verdana" w:hAnsi="verdana" w:cs="verdana"/>
                      <w:b/>
                      <w:color w:val="006600"/>
                      <w:position w:val="-3"/>
                      <w:sz w:val="20"/>
                      <w:szCs w:val="20"/>
                    </w:rPr>
                    <w:t xml:space="preserve">Status*</w:t>
                  </w:r>
                </w:p>
              </w:tc>
              <w:tc>
                <w:tcPr>
                  <w:tcBorders>
                    <w:top w:val="inset" w:color="000000" w:sz="7"/>
                    <w:left w:val="inset" w:color="000000" w:sz="7"/>
                    <w:bottom w:val="inset" w:color="000000" w:sz="7"/>
                    <w:right w:val="inset" w:color="000000" w:sz="7"/>
                  </w:tcBorders>
                  <w:shd w:val="clear" w:color="auto" w:fill="E4E9D6"/>
                  <w:tcMar>
                    <w:top w:w="15" w:type="dxa"/>
                    <w:bottom w:w="15" w:type="dxa"/>
                  </w:tcMar>
                  <w:vAlign w:val="center"/>
                </w:tcPr>
                <w:p>
                  <w:pPr>
                    <w:widowControl w:val="on"/>
                    <w:pBdr/>
                    <w:spacing w:before="0" w:after="0" w:line="240" w:lineRule="auto"/>
                    <w:ind w:left="0" w:right="0"/>
                    <w:jc w:val="center"/>
                  </w:pPr>
                  <w:r>
                    <w:rPr>
                      <w:rFonts w:ascii="verdana" w:hAnsi="verdana" w:cs="verdana"/>
                      <w:b/>
                      <w:color w:val="006600"/>
                      <w:position w:val="-3"/>
                      <w:sz w:val="20"/>
                      <w:szCs w:val="20"/>
                    </w:rPr>
                    <w:t xml:space="preserve">Comments**</w:t>
                  </w:r>
                </w:p>
              </w:tc>
            </w:tr>
            <w:tr>
              <w:trPr>
                <w:trHeight w:val="0" w:hRule="atLeast"/>
                <w:jc w:val="left"/>
              </w:trPr>
              <w:tc>
                <w:tcPr>
                  <w:tcBorders>
                    <w:top w:val="inset" w:color="000000" w:sz="7"/>
                    <w:left w:val="inset" w:color="000000" w:sz="7"/>
                    <w:bottom w:val="inset" w:color="000000" w:sz="7"/>
                    <w:right w:val="inset" w:color="000000" w:sz="7"/>
                  </w:tcBorders>
                  <w:tcMar>
                    <w:top w:w="45" w:type="dxa"/>
                    <w:bottom w:w="45" w:type="dxa"/>
                  </w:tcMar>
                  <w:vAlign w:val="center"/>
                </w:tcPr>
                <w:p>
                  <w:pPr>
                    <w:widowControl w:val="on"/>
                    <w:pBdr/>
                    <w:spacing w:before="0" w:after="0" w:line="240" w:lineRule="auto"/>
                    <w:ind w:left="0" w:right="0"/>
                    <w:jc w:val="left"/>
                  </w:pPr>
                  <w:r>
                    <w:rPr>
                      <w:rFonts w:ascii="verdana" w:hAnsi="verdana" w:cs="verdana"/>
                      <w:color w:val="000000"/>
                      <w:position w:val="-2"/>
                      <w:sz w:val="17"/>
                      <w:szCs w:val="17"/>
                    </w:rPr>
                    <w:t xml:space="preserve">Jr/Sr</w:t>
                  </w:r>
                </w:p>
              </w:tc>
              <w:tc>
                <w:tcPr>
                  <w:tcBorders>
                    <w:top w:val="inset" w:color="000000" w:sz="7"/>
                    <w:left w:val="inset" w:color="000000" w:sz="7"/>
                    <w:bottom w:val="inset" w:color="000000" w:sz="7"/>
                    <w:right w:val="inset" w:color="000000" w:sz="7"/>
                  </w:tcBorders>
                  <w:tcMar>
                    <w:top w:w="45" w:type="dxa"/>
                    <w:bottom w:w="45" w:type="dxa"/>
                  </w:tcMar>
                  <w:vAlign w:val="center"/>
                </w:tcPr>
                <w:p>
                  <w:pPr>
                    <w:widowControl w:val="on"/>
                    <w:pBdr/>
                    <w:spacing w:before="0" w:after="0" w:line="240" w:lineRule="auto"/>
                    <w:ind w:left="0" w:right="0"/>
                    <w:jc w:val="left"/>
                  </w:pPr>
                  <w:r>
                    <w:rPr>
                      <w:rFonts w:ascii="verdana" w:hAnsi="verdana" w:cs="verdana"/>
                      <w:color w:val="000000"/>
                      <w:position w:val="-2"/>
                      <w:sz w:val="17"/>
                      <w:szCs w:val="17"/>
                    </w:rPr>
                    <w:t xml:space="preserve">3</w:t>
                  </w:r>
                </w:p>
              </w:tc>
              <w:tc>
                <w:tcPr>
                  <w:tcBorders>
                    <w:top w:val="inset" w:color="000000" w:sz="7"/>
                    <w:left w:val="inset" w:color="000000" w:sz="7"/>
                    <w:bottom w:val="inset" w:color="000000" w:sz="7"/>
                    <w:right w:val="inset" w:color="000000" w:sz="7"/>
                  </w:tcBorders>
                  <w:tcMar>
                    <w:top w:w="45" w:type="dxa"/>
                    <w:bottom w:w="45" w:type="dxa"/>
                  </w:tcMar>
                  <w:vAlign w:val="center"/>
                </w:tcPr>
                <w:p>
                  <w:hyperlink r:id="rId1531f7e8687e9e" w:history="1">
                    <w:r>
                      <w:rPr>
                        <w:rFonts w:ascii="verdana" w:hAnsi="verdana" w:cs="verdana"/>
                        <w:color w:val="006600"/>
                        <w:position w:val="-2"/>
                        <w:sz w:val="17"/>
                        <w:szCs w:val="17"/>
                      </w:rPr>
                      <w:t xml:space="preserve">ADMN233</w:t>
                    </w:r>
                  </w:hyperlink>
                  <w:r>
                    <w:rPr>
                      <w:rFonts w:ascii="verdana" w:hAnsi="verdana" w:cs="verdana"/>
                      <w:color w:val="000000"/>
                      <w:position w:val="-2"/>
                      <w:sz w:val="17"/>
                      <w:szCs w:val="17"/>
                    </w:rPr>
                    <w:t xml:space="preserve"> or </w:t>
                  </w:r>
                  <w:hyperlink r:id="rId1531f7e8687f95" w:history="1">
                    <w:r>
                      <w:rPr>
                        <w:rFonts w:ascii="verdana" w:hAnsi="verdana" w:cs="verdana"/>
                        <w:color w:val="006600"/>
                        <w:position w:val="-2"/>
                        <w:sz w:val="17"/>
                        <w:szCs w:val="17"/>
                      </w:rPr>
                      <w:t xml:space="preserve">ENGL255</w:t>
                    </w:r>
                  </w:hyperlink>
                </w:p>
              </w:tc>
              <w:tc>
                <w:tcPr>
                  <w:tcBorders>
                    <w:top w:val="inset" w:color="000000" w:sz="7"/>
                    <w:left w:val="inset" w:color="000000" w:sz="7"/>
                    <w:bottom w:val="inset" w:color="000000" w:sz="7"/>
                    <w:right w:val="inset" w:color="000000" w:sz="7"/>
                  </w:tcBorders>
                  <w:tcMar>
                    <w:top w:w="45" w:type="dxa"/>
                    <w:bottom w:w="45" w:type="dxa"/>
                  </w:tcMar>
                  <w:vAlign w:val="center"/>
                </w:tcPr>
                <w:p>
                  <w:pPr>
                    <w:widowControl w:val="on"/>
                    <w:pBdr/>
                    <w:spacing w:before="0" w:after="0" w:line="240" w:lineRule="auto"/>
                    <w:ind w:left="0" w:right="0"/>
                    <w:jc w:val="left"/>
                  </w:pPr>
                  <w:r>
                    <w:rPr>
                      <w:rFonts w:ascii="verdana" w:hAnsi="verdana" w:cs="verdana"/>
                      <w:color w:val="000000"/>
                      <w:position w:val="-2"/>
                      <w:sz w:val="17"/>
                      <w:szCs w:val="17"/>
                    </w:rPr>
                    <w:t xml:space="preserve">Required</w:t>
                  </w:r>
                </w:p>
              </w:tc>
              <w:tc>
                <w:tcPr>
                  <w:tcBorders>
                    <w:top w:val="inset" w:color="000000" w:sz="7"/>
                    <w:left w:val="inset" w:color="000000" w:sz="7"/>
                    <w:bottom w:val="inset" w:color="000000" w:sz="7"/>
                    <w:right w:val="inset" w:color="000000" w:sz="7"/>
                  </w:tcBorders>
                  <w:tcMar>
                    <w:top w:w="45" w:type="dxa"/>
                    <w:bottom w:w="45" w:type="dxa"/>
                  </w:tcMar>
                  <w:vAlign w:val="center"/>
                </w:tcPr>
                <w:p>
                  <w:pPr>
                    <w:widowControl w:val="on"/>
                    <w:pBdr/>
                    <w:spacing w:before="0" w:after="0" w:line="240" w:lineRule="auto"/>
                    <w:ind w:left="0" w:right="0"/>
                    <w:jc w:val="left"/>
                  </w:pPr>
                  <w:r>
                    <w:rPr>
                      <w:rFonts w:ascii="verdana" w:hAnsi="verdana" w:cs="verdana"/>
                      <w:color w:val="000000"/>
                      <w:position w:val="-2"/>
                      <w:sz w:val="17"/>
                      <w:szCs w:val="17"/>
                    </w:rPr>
                    <w:t xml:space="preserve"> </w:t>
                  </w:r>
                </w:p>
              </w:tc>
              <w:tc>
                <w:tcPr>
                  <w:tcBorders>
                    <w:top w:val="inset" w:color="000000" w:sz="7"/>
                    <w:left w:val="inset" w:color="000000" w:sz="7"/>
                    <w:bottom w:val="inset" w:color="000000" w:sz="7"/>
                    <w:right w:val="inset" w:color="000000" w:sz="7"/>
                  </w:tcBorders>
                  <w:tcMar>
                    <w:top w:w="45" w:type="dxa"/>
                    <w:bottom w:w="45" w:type="dxa"/>
                  </w:tcMar>
                  <w:vAlign w:val="center"/>
                </w:tcPr>
                <w:p>
                  <w:pPr>
                    <w:widowControl w:val="on"/>
                    <w:pBdr/>
                    <w:spacing w:before="0" w:after="0" w:line="240" w:lineRule="auto"/>
                    <w:ind w:left="0" w:right="0"/>
                    <w:jc w:val="left"/>
                  </w:pPr>
                  <w:r>
                    <w:rPr>
                      <w:rFonts w:ascii="verdana" w:hAnsi="verdana" w:cs="verdana"/>
                      <w:color w:val="000000"/>
                      <w:position w:val="-2"/>
                      <w:sz w:val="17"/>
                      <w:szCs w:val="17"/>
                    </w:rPr>
                    <w:t xml:space="preserve"> </w:t>
                  </w:r>
                </w:p>
              </w:tc>
            </w:tr>
            <w:tr>
              <w:trPr>
                <w:trHeight w:val="0" w:hRule="atLeast"/>
                <w:jc w:val="left"/>
              </w:trPr>
              <w:tc>
                <w:tcPr>
                  <w:tcBorders>
                    <w:top w:val="inset" w:color="000000" w:sz="7"/>
                    <w:left w:val="inset" w:color="000000" w:sz="7"/>
                    <w:bottom w:val="inset" w:color="000000" w:sz="7"/>
                    <w:right w:val="inset" w:color="000000" w:sz="7"/>
                  </w:tcBorders>
                  <w:tcMar>
                    <w:top w:w="45" w:type="dxa"/>
                    <w:bottom w:w="45" w:type="dxa"/>
                  </w:tcMar>
                  <w:vAlign w:val="center"/>
                </w:tcPr>
                <w:p>
                  <w:pPr>
                    <w:widowControl w:val="on"/>
                    <w:pBdr/>
                    <w:spacing w:before="0" w:after="0" w:line="240" w:lineRule="auto"/>
                    <w:ind w:left="0" w:right="0"/>
                    <w:jc w:val="left"/>
                  </w:pPr>
                  <w:r>
                    <w:rPr>
                      <w:rFonts w:ascii="verdana" w:hAnsi="verdana" w:cs="verdana"/>
                      <w:color w:val="000000"/>
                      <w:position w:val="-2"/>
                      <w:sz w:val="17"/>
                      <w:szCs w:val="17"/>
                    </w:rPr>
                    <w:t xml:space="preserve">Jr/Sr</w:t>
                  </w:r>
                </w:p>
              </w:tc>
              <w:tc>
                <w:tcPr>
                  <w:tcBorders>
                    <w:top w:val="inset" w:color="000000" w:sz="7"/>
                    <w:left w:val="inset" w:color="000000" w:sz="7"/>
                    <w:bottom w:val="inset" w:color="000000" w:sz="7"/>
                    <w:right w:val="inset" w:color="000000" w:sz="7"/>
                  </w:tcBorders>
                  <w:tcMar>
                    <w:top w:w="45" w:type="dxa"/>
                    <w:bottom w:w="45" w:type="dxa"/>
                  </w:tcMar>
                  <w:vAlign w:val="center"/>
                </w:tcPr>
                <w:p>
                  <w:pPr>
                    <w:widowControl w:val="on"/>
                    <w:pBdr/>
                    <w:spacing w:before="0" w:after="0" w:line="240" w:lineRule="auto"/>
                    <w:ind w:left="0" w:right="0"/>
                    <w:jc w:val="left"/>
                  </w:pPr>
                  <w:r>
                    <w:rPr>
                      <w:rFonts w:ascii="verdana" w:hAnsi="verdana" w:cs="verdana"/>
                      <w:color w:val="000000"/>
                      <w:position w:val="-2"/>
                      <w:sz w:val="17"/>
                      <w:szCs w:val="17"/>
                    </w:rPr>
                    <w:t xml:space="preserve">6</w:t>
                  </w:r>
                </w:p>
              </w:tc>
              <w:tc>
                <w:tcPr>
                  <w:tcBorders>
                    <w:top w:val="inset" w:color="000000" w:sz="7"/>
                    <w:left w:val="inset" w:color="000000" w:sz="7"/>
                    <w:bottom w:val="inset" w:color="000000" w:sz="7"/>
                    <w:right w:val="inset" w:color="000000" w:sz="7"/>
                  </w:tcBorders>
                  <w:tcMar>
                    <w:top w:w="45" w:type="dxa"/>
                    <w:bottom w:w="45" w:type="dxa"/>
                  </w:tcMar>
                  <w:vAlign w:val="center"/>
                </w:tcPr>
                <w:p>
                  <w:pPr>
                    <w:widowControl w:val="on"/>
                    <w:pBdr/>
                    <w:spacing w:before="0" w:after="0" w:line="240" w:lineRule="auto"/>
                    <w:ind w:left="0" w:right="0"/>
                    <w:jc w:val="left"/>
                  </w:pPr>
                  <w:r>
                    <w:rPr>
                      <w:rFonts w:ascii="verdana" w:hAnsi="verdana" w:cs="verdana"/>
                      <w:color w:val="000000"/>
                      <w:position w:val="-2"/>
                      <w:sz w:val="17"/>
                      <w:szCs w:val="17"/>
                    </w:rPr>
                    <w:t xml:space="preserve"> </w:t>
                  </w:r>
                </w:p>
              </w:tc>
              <w:tc>
                <w:tcPr>
                  <w:tcBorders>
                    <w:top w:val="inset" w:color="000000" w:sz="7"/>
                    <w:left w:val="inset" w:color="000000" w:sz="7"/>
                    <w:bottom w:val="inset" w:color="000000" w:sz="7"/>
                    <w:right w:val="inset" w:color="000000" w:sz="7"/>
                  </w:tcBorders>
                  <w:tcMar>
                    <w:top w:w="45" w:type="dxa"/>
                    <w:bottom w:w="45" w:type="dxa"/>
                  </w:tcMar>
                  <w:vAlign w:val="center"/>
                </w:tcPr>
                <w:p>
                  <w:pPr>
                    <w:widowControl w:val="on"/>
                    <w:pBdr/>
                    <w:spacing w:before="0" w:after="0" w:line="240" w:lineRule="auto"/>
                    <w:ind w:left="0" w:right="0"/>
                    <w:jc w:val="left"/>
                  </w:pPr>
                  <w:r>
                    <w:rPr>
                      <w:rFonts w:ascii="verdana" w:hAnsi="verdana" w:cs="verdana"/>
                      <w:color w:val="000000"/>
                      <w:position w:val="-2"/>
                      <w:sz w:val="17"/>
                      <w:szCs w:val="17"/>
                    </w:rPr>
                    <w:t xml:space="preserve">Elective</w:t>
                  </w:r>
                </w:p>
              </w:tc>
              <w:tc>
                <w:tcPr>
                  <w:tcBorders>
                    <w:top w:val="inset" w:color="000000" w:sz="7"/>
                    <w:left w:val="inset" w:color="000000" w:sz="7"/>
                    <w:bottom w:val="inset" w:color="000000" w:sz="7"/>
                    <w:right w:val="inset" w:color="000000" w:sz="7"/>
                  </w:tcBorders>
                  <w:tcMar>
                    <w:top w:w="45" w:type="dxa"/>
                    <w:bottom w:w="45" w:type="dxa"/>
                  </w:tcMar>
                  <w:vAlign w:val="center"/>
                </w:tcPr>
                <w:p>
                  <w:pPr>
                    <w:widowControl w:val="on"/>
                    <w:pBdr/>
                    <w:spacing w:before="0" w:after="0" w:line="240" w:lineRule="auto"/>
                    <w:ind w:left="0" w:right="0"/>
                    <w:jc w:val="left"/>
                  </w:pPr>
                  <w:r>
                    <w:rPr>
                      <w:rFonts w:ascii="verdana" w:hAnsi="verdana" w:cs="verdana"/>
                      <w:color w:val="000000"/>
                      <w:position w:val="-2"/>
                      <w:sz w:val="17"/>
                      <w:szCs w:val="17"/>
                    </w:rPr>
                    <w:t xml:space="preserve"> </w:t>
                  </w:r>
                </w:p>
              </w:tc>
              <w:tc>
                <w:tcPr>
                  <w:vMerge w:val="restart"/>
                  <w:tcBorders>
                    <w:top w:val="inset" w:color="000000" w:sz="7"/>
                    <w:left w:val="inset" w:color="000000" w:sz="7"/>
                    <w:bottom w:val="inset" w:color="000000" w:sz="7"/>
                    <w:right w:val="inset" w:color="000000" w:sz="7"/>
                  </w:tcBorders>
                  <w:tcMar>
                    <w:top w:w="45" w:type="dxa"/>
                    <w:bottom w:w="45" w:type="dxa"/>
                  </w:tcMar>
                  <w:vAlign w:val="center"/>
                </w:tcPr>
                <w:p>
                  <w:hyperlink r:id="rId1531f7e8688809" w:history="1">
                    <w:r>
                      <w:rPr>
                        <w:rFonts w:ascii="verdana" w:hAnsi="verdana" w:cs="verdana"/>
                        <w:color w:val="006600"/>
                        <w:position w:val="-2"/>
                        <w:sz w:val="17"/>
                        <w:szCs w:val="17"/>
                      </w:rPr>
                      <w:t xml:space="preserve">Please see program regulations</w:t>
                    </w:r>
                  </w:hyperlink>
                </w:p>
              </w:tc>
            </w:tr>
            <w:tr>
              <w:trPr>
                <w:trHeight w:val="0" w:hRule="atLeast"/>
                <w:jc w:val="left"/>
              </w:trPr>
              <w:tc>
                <w:tcPr>
                  <w:tcBorders>
                    <w:top w:val="inset" w:color="000000" w:sz="7"/>
                    <w:left w:val="inset" w:color="000000" w:sz="7"/>
                    <w:bottom w:val="inset" w:color="000000" w:sz="7"/>
                    <w:right w:val="inset" w:color="000000" w:sz="7"/>
                  </w:tcBorders>
                  <w:tcMar>
                    <w:top w:w="45" w:type="dxa"/>
                    <w:bottom w:w="45" w:type="dxa"/>
                  </w:tcMar>
                  <w:vAlign w:val="center"/>
                </w:tcPr>
                <w:p>
                  <w:pPr>
                    <w:widowControl w:val="on"/>
                    <w:pBdr/>
                    <w:spacing w:before="0" w:after="0" w:line="240" w:lineRule="auto"/>
                    <w:ind w:left="0" w:right="0"/>
                    <w:jc w:val="left"/>
                  </w:pPr>
                  <w:r>
                    <w:rPr>
                      <w:rFonts w:ascii="verdana" w:hAnsi="verdana" w:cs="verdana"/>
                      <w:color w:val="000000"/>
                      <w:position w:val="-2"/>
                      <w:sz w:val="17"/>
                      <w:szCs w:val="17"/>
                    </w:rPr>
                    <w:t xml:space="preserve">Jr/Sr</w:t>
                  </w:r>
                </w:p>
              </w:tc>
              <w:tc>
                <w:tcPr>
                  <w:tcBorders>
                    <w:top w:val="inset" w:color="000000" w:sz="7"/>
                    <w:left w:val="inset" w:color="000000" w:sz="7"/>
                    <w:bottom w:val="inset" w:color="000000" w:sz="7"/>
                    <w:right w:val="inset" w:color="000000" w:sz="7"/>
                  </w:tcBorders>
                  <w:tcMar>
                    <w:top w:w="45" w:type="dxa"/>
                    <w:bottom w:w="45" w:type="dxa"/>
                  </w:tcMar>
                  <w:vAlign w:val="center"/>
                </w:tcPr>
                <w:p>
                  <w:pPr>
                    <w:widowControl w:val="on"/>
                    <w:pBdr/>
                    <w:spacing w:before="0" w:after="0" w:line="240" w:lineRule="auto"/>
                    <w:ind w:left="0" w:right="0"/>
                    <w:jc w:val="left"/>
                  </w:pPr>
                  <w:r>
                    <w:rPr>
                      <w:rFonts w:ascii="verdana" w:hAnsi="verdana" w:cs="verdana"/>
                      <w:color w:val="000000"/>
                      <w:position w:val="-2"/>
                      <w:sz w:val="17"/>
                      <w:szCs w:val="17"/>
                    </w:rPr>
                    <w:t xml:space="preserve">9</w:t>
                  </w:r>
                </w:p>
              </w:tc>
              <w:tc>
                <w:tcPr>
                  <w:tcBorders>
                    <w:top w:val="inset" w:color="000000" w:sz="7"/>
                    <w:left w:val="inset" w:color="000000" w:sz="7"/>
                    <w:bottom w:val="inset" w:color="000000" w:sz="7"/>
                    <w:right w:val="inset" w:color="000000" w:sz="7"/>
                  </w:tcBorders>
                  <w:tcMar>
                    <w:top w:w="45" w:type="dxa"/>
                    <w:bottom w:w="45" w:type="dxa"/>
                  </w:tcMar>
                  <w:vAlign w:val="center"/>
                </w:tcPr>
                <w:p>
                  <w:pPr>
                    <w:widowControl w:val="on"/>
                    <w:pBdr/>
                    <w:spacing w:before="0" w:after="0" w:line="240" w:lineRule="auto"/>
                    <w:ind w:left="0" w:right="0"/>
                    <w:jc w:val="left"/>
                  </w:pPr>
                  <w:r>
                    <w:rPr>
                      <w:rFonts w:ascii="verdana" w:hAnsi="verdana" w:cs="verdana"/>
                      <w:color w:val="000000"/>
                      <w:position w:val="-2"/>
                      <w:sz w:val="17"/>
                      <w:szCs w:val="17"/>
                    </w:rPr>
                    <w:t xml:space="preserve"> </w:t>
                  </w:r>
                </w:p>
              </w:tc>
              <w:tc>
                <w:tcPr>
                  <w:tcBorders>
                    <w:top w:val="inset" w:color="000000" w:sz="7"/>
                    <w:left w:val="inset" w:color="000000" w:sz="7"/>
                    <w:bottom w:val="inset" w:color="000000" w:sz="7"/>
                    <w:right w:val="inset" w:color="000000" w:sz="7"/>
                  </w:tcBorders>
                  <w:tcMar>
                    <w:top w:w="45" w:type="dxa"/>
                    <w:bottom w:w="45" w:type="dxa"/>
                  </w:tcMar>
                  <w:vAlign w:val="center"/>
                </w:tcPr>
                <w:p>
                  <w:pPr>
                    <w:widowControl w:val="on"/>
                    <w:pBdr/>
                    <w:spacing w:before="0" w:after="0" w:line="240" w:lineRule="auto"/>
                    <w:ind w:left="0" w:right="0"/>
                    <w:jc w:val="left"/>
                  </w:pPr>
                  <w:r>
                    <w:rPr>
                      <w:rFonts w:ascii="verdana" w:hAnsi="verdana" w:cs="verdana"/>
                      <w:color w:val="000000"/>
                      <w:position w:val="-2"/>
                      <w:sz w:val="17"/>
                      <w:szCs w:val="17"/>
                    </w:rPr>
                    <w:t xml:space="preserve">Elective</w:t>
                  </w:r>
                </w:p>
              </w:tc>
              <w:tc>
                <w:tcPr>
                  <w:tcBorders>
                    <w:top w:val="inset" w:color="000000" w:sz="7"/>
                    <w:left w:val="inset" w:color="000000" w:sz="7"/>
                    <w:bottom w:val="inset" w:color="000000" w:sz="7"/>
                    <w:right w:val="inset" w:color="000000" w:sz="7"/>
                  </w:tcBorders>
                  <w:tcMar>
                    <w:top w:w="45" w:type="dxa"/>
                    <w:bottom w:w="45" w:type="dxa"/>
                  </w:tcMar>
                  <w:vAlign w:val="center"/>
                </w:tcPr>
                <w:p>
                  <w:pPr>
                    <w:widowControl w:val="on"/>
                    <w:pBdr/>
                    <w:spacing w:before="0" w:after="0" w:line="240" w:lineRule="auto"/>
                    <w:ind w:left="0" w:right="0"/>
                    <w:jc w:val="left"/>
                  </w:pPr>
                  <w:r>
                    <w:rPr>
                      <w:rFonts w:ascii="verdana" w:hAnsi="verdana" w:cs="verdana"/>
                      <w:color w:val="000000"/>
                      <w:position w:val="-2"/>
                      <w:sz w:val="17"/>
                      <w:szCs w:val="17"/>
                    </w:rPr>
                    <w:t xml:space="preserve"> </w:t>
                  </w:r>
                </w:p>
              </w:tc>
              <w:tc>
                <w:tcPr>
                  <w:gridSpan w:val="1"/>
                  <w:vMerge w:val="continue"/>
                </w:tcPr>
                <w:p/>
              </w:tc>
            </w:tr>
            <w:tr>
              <w:trPr>
                <w:trHeight w:val="0" w:hRule="atLeast"/>
                <w:jc w:val="left"/>
              </w:trPr>
              <w:tc>
                <w:tcPr>
                  <w:tcBorders>
                    <w:top w:val="inset" w:color="000000" w:sz="7"/>
                    <w:left w:val="inset" w:color="000000" w:sz="7"/>
                    <w:bottom w:val="inset" w:color="000000" w:sz="7"/>
                    <w:right w:val="inset" w:color="000000" w:sz="7"/>
                  </w:tcBorders>
                  <w:tcMar>
                    <w:top w:w="45" w:type="dxa"/>
                    <w:bottom w:w="45" w:type="dxa"/>
                  </w:tcMar>
                  <w:vAlign w:val="center"/>
                </w:tcPr>
                <w:p>
                  <w:pPr>
                    <w:widowControl w:val="on"/>
                    <w:pBdr/>
                    <w:spacing w:before="0" w:after="0" w:line="240" w:lineRule="auto"/>
                    <w:ind w:left="0" w:right="0"/>
                    <w:jc w:val="left"/>
                  </w:pPr>
                  <w:r>
                    <w:rPr>
                      <w:rFonts w:ascii="verdana" w:hAnsi="verdana" w:cs="verdana"/>
                      <w:color w:val="000000"/>
                      <w:position w:val="-2"/>
                      <w:sz w:val="17"/>
                      <w:szCs w:val="17"/>
                    </w:rPr>
                    <w:t xml:space="preserve">Jr/Sr</w:t>
                  </w:r>
                </w:p>
              </w:tc>
              <w:tc>
                <w:tcPr>
                  <w:tcBorders>
                    <w:top w:val="inset" w:color="000000" w:sz="7"/>
                    <w:left w:val="inset" w:color="000000" w:sz="7"/>
                    <w:bottom w:val="inset" w:color="000000" w:sz="7"/>
                    <w:right w:val="inset" w:color="000000" w:sz="7"/>
                  </w:tcBorders>
                  <w:tcMar>
                    <w:top w:w="45" w:type="dxa"/>
                    <w:bottom w:w="45" w:type="dxa"/>
                  </w:tcMar>
                  <w:vAlign w:val="center"/>
                </w:tcPr>
                <w:p>
                  <w:pPr>
                    <w:widowControl w:val="on"/>
                    <w:pBdr/>
                    <w:spacing w:before="0" w:after="0" w:line="240" w:lineRule="auto"/>
                    <w:ind w:left="0" w:right="0"/>
                    <w:jc w:val="left"/>
                  </w:pPr>
                  <w:r>
                    <w:rPr>
                      <w:rFonts w:ascii="verdana" w:hAnsi="verdana" w:cs="verdana"/>
                      <w:color w:val="000000"/>
                      <w:position w:val="-2"/>
                      <w:sz w:val="17"/>
                      <w:szCs w:val="17"/>
                    </w:rPr>
                    <w:t xml:space="preserve">12</w:t>
                  </w:r>
                </w:p>
              </w:tc>
              <w:tc>
                <w:tcPr>
                  <w:tcBorders>
                    <w:top w:val="inset" w:color="000000" w:sz="7"/>
                    <w:left w:val="inset" w:color="000000" w:sz="7"/>
                    <w:bottom w:val="inset" w:color="000000" w:sz="7"/>
                    <w:right w:val="inset" w:color="000000" w:sz="7"/>
                  </w:tcBorders>
                  <w:tcMar>
                    <w:top w:w="45" w:type="dxa"/>
                    <w:bottom w:w="45" w:type="dxa"/>
                  </w:tcMar>
                  <w:vAlign w:val="center"/>
                </w:tcPr>
                <w:p>
                  <w:pPr>
                    <w:widowControl w:val="on"/>
                    <w:pBdr/>
                    <w:spacing w:before="0" w:after="0" w:line="240" w:lineRule="auto"/>
                    <w:ind w:left="0" w:right="0"/>
                    <w:jc w:val="left"/>
                  </w:pPr>
                  <w:r>
                    <w:rPr>
                      <w:rFonts w:ascii="verdana" w:hAnsi="verdana" w:cs="verdana"/>
                      <w:color w:val="000000"/>
                      <w:position w:val="-2"/>
                      <w:sz w:val="17"/>
                      <w:szCs w:val="17"/>
                    </w:rPr>
                    <w:t xml:space="preserve"> </w:t>
                  </w:r>
                </w:p>
              </w:tc>
              <w:tc>
                <w:tcPr>
                  <w:tcBorders>
                    <w:top w:val="inset" w:color="000000" w:sz="7"/>
                    <w:left w:val="inset" w:color="000000" w:sz="7"/>
                    <w:bottom w:val="inset" w:color="000000" w:sz="7"/>
                    <w:right w:val="inset" w:color="000000" w:sz="7"/>
                  </w:tcBorders>
                  <w:tcMar>
                    <w:top w:w="45" w:type="dxa"/>
                    <w:bottom w:w="45" w:type="dxa"/>
                  </w:tcMar>
                  <w:vAlign w:val="center"/>
                </w:tcPr>
                <w:p>
                  <w:pPr>
                    <w:widowControl w:val="on"/>
                    <w:pBdr/>
                    <w:spacing w:before="0" w:after="0" w:line="240" w:lineRule="auto"/>
                    <w:ind w:left="0" w:right="0"/>
                    <w:jc w:val="left"/>
                  </w:pPr>
                  <w:r>
                    <w:rPr>
                      <w:rFonts w:ascii="verdana" w:hAnsi="verdana" w:cs="verdana"/>
                      <w:color w:val="000000"/>
                      <w:position w:val="-2"/>
                      <w:sz w:val="17"/>
                      <w:szCs w:val="17"/>
                    </w:rPr>
                    <w:t xml:space="preserve">Elective</w:t>
                  </w:r>
                </w:p>
              </w:tc>
              <w:tc>
                <w:tcPr>
                  <w:tcBorders>
                    <w:top w:val="inset" w:color="000000" w:sz="7"/>
                    <w:left w:val="inset" w:color="000000" w:sz="7"/>
                    <w:bottom w:val="inset" w:color="000000" w:sz="7"/>
                    <w:right w:val="inset" w:color="000000" w:sz="7"/>
                  </w:tcBorders>
                  <w:tcMar>
                    <w:top w:w="45" w:type="dxa"/>
                    <w:bottom w:w="45" w:type="dxa"/>
                  </w:tcMar>
                  <w:vAlign w:val="center"/>
                </w:tcPr>
                <w:p>
                  <w:pPr>
                    <w:widowControl w:val="on"/>
                    <w:pBdr/>
                    <w:spacing w:before="0" w:after="0" w:line="240" w:lineRule="auto"/>
                    <w:ind w:left="0" w:right="0"/>
                    <w:jc w:val="left"/>
                  </w:pPr>
                  <w:r>
                    <w:rPr>
                      <w:rFonts w:ascii="verdana" w:hAnsi="verdana" w:cs="verdana"/>
                      <w:color w:val="000000"/>
                      <w:position w:val="-2"/>
                      <w:sz w:val="17"/>
                      <w:szCs w:val="17"/>
                    </w:rPr>
                    <w:t xml:space="preserve"> </w:t>
                  </w:r>
                </w:p>
              </w:tc>
              <w:tc>
                <w:tcPr>
                  <w:gridSpan w:val="1"/>
                  <w:vMerge w:val="continue"/>
                </w:tcPr>
                <w:p/>
              </w:tc>
            </w:tr>
            <w:tr>
              <w:trPr>
                <w:trHeight w:val="0" w:hRule="atLeast"/>
                <w:jc w:val="left"/>
              </w:trPr>
              <w:tc>
                <w:tcPr>
                  <w:tcBorders>
                    <w:top w:val="inset" w:color="000000" w:sz="7"/>
                    <w:left w:val="inset" w:color="000000" w:sz="7"/>
                    <w:bottom w:val="inset" w:color="000000" w:sz="7"/>
                    <w:right w:val="inset" w:color="000000" w:sz="7"/>
                  </w:tcBorders>
                  <w:tcMar>
                    <w:top w:w="45" w:type="dxa"/>
                    <w:bottom w:w="45" w:type="dxa"/>
                  </w:tcMar>
                  <w:vAlign w:val="center"/>
                </w:tcPr>
                <w:p>
                  <w:pPr>
                    <w:widowControl w:val="on"/>
                    <w:pBdr/>
                    <w:spacing w:before="0" w:after="0" w:line="240" w:lineRule="auto"/>
                    <w:ind w:left="0" w:right="0"/>
                    <w:jc w:val="left"/>
                  </w:pPr>
                  <w:r>
                    <w:rPr>
                      <w:rFonts w:ascii="verdana" w:hAnsi="verdana" w:cs="verdana"/>
                      <w:color w:val="000000"/>
                      <w:position w:val="-2"/>
                      <w:sz w:val="17"/>
                      <w:szCs w:val="17"/>
                    </w:rPr>
                    <w:t xml:space="preserve">Jr/Sr</w:t>
                  </w:r>
                </w:p>
              </w:tc>
              <w:tc>
                <w:tcPr>
                  <w:tcBorders>
                    <w:top w:val="inset" w:color="000000" w:sz="7"/>
                    <w:left w:val="inset" w:color="000000" w:sz="7"/>
                    <w:bottom w:val="inset" w:color="000000" w:sz="7"/>
                    <w:right w:val="inset" w:color="000000" w:sz="7"/>
                  </w:tcBorders>
                  <w:tcMar>
                    <w:top w:w="45" w:type="dxa"/>
                    <w:bottom w:w="45" w:type="dxa"/>
                  </w:tcMar>
                  <w:vAlign w:val="center"/>
                </w:tcPr>
                <w:p>
                  <w:pPr>
                    <w:widowControl w:val="on"/>
                    <w:pBdr/>
                    <w:spacing w:before="0" w:after="0" w:line="240" w:lineRule="auto"/>
                    <w:ind w:left="0" w:right="0"/>
                    <w:jc w:val="left"/>
                  </w:pPr>
                  <w:r>
                    <w:rPr>
                      <w:rFonts w:ascii="verdana" w:hAnsi="verdana" w:cs="verdana"/>
                      <w:color w:val="000000"/>
                      <w:position w:val="-2"/>
                      <w:sz w:val="17"/>
                      <w:szCs w:val="17"/>
                    </w:rPr>
                    <w:t xml:space="preserve">15</w:t>
                  </w:r>
                </w:p>
              </w:tc>
              <w:tc>
                <w:tcPr>
                  <w:tcBorders>
                    <w:top w:val="inset" w:color="000000" w:sz="7"/>
                    <w:left w:val="inset" w:color="000000" w:sz="7"/>
                    <w:bottom w:val="inset" w:color="000000" w:sz="7"/>
                    <w:right w:val="inset" w:color="000000" w:sz="7"/>
                  </w:tcBorders>
                  <w:tcMar>
                    <w:top w:w="45" w:type="dxa"/>
                    <w:bottom w:w="45" w:type="dxa"/>
                  </w:tcMar>
                  <w:vAlign w:val="center"/>
                </w:tcPr>
                <w:p>
                  <w:pPr>
                    <w:widowControl w:val="on"/>
                    <w:pBdr/>
                    <w:spacing w:before="0" w:after="0" w:line="240" w:lineRule="auto"/>
                    <w:ind w:left="0" w:right="0"/>
                    <w:jc w:val="left"/>
                  </w:pPr>
                  <w:r>
                    <w:rPr>
                      <w:rFonts w:ascii="verdana" w:hAnsi="verdana" w:cs="verdana"/>
                      <w:color w:val="000000"/>
                      <w:position w:val="-2"/>
                      <w:sz w:val="17"/>
                      <w:szCs w:val="17"/>
                    </w:rPr>
                    <w:t xml:space="preserve"> </w:t>
                  </w:r>
                </w:p>
              </w:tc>
              <w:tc>
                <w:tcPr>
                  <w:tcBorders>
                    <w:top w:val="inset" w:color="000000" w:sz="7"/>
                    <w:left w:val="inset" w:color="000000" w:sz="7"/>
                    <w:bottom w:val="inset" w:color="000000" w:sz="7"/>
                    <w:right w:val="inset" w:color="000000" w:sz="7"/>
                  </w:tcBorders>
                  <w:tcMar>
                    <w:top w:w="45" w:type="dxa"/>
                    <w:bottom w:w="45" w:type="dxa"/>
                  </w:tcMar>
                  <w:vAlign w:val="center"/>
                </w:tcPr>
                <w:p>
                  <w:pPr>
                    <w:widowControl w:val="on"/>
                    <w:pBdr/>
                    <w:spacing w:before="0" w:after="0" w:line="240" w:lineRule="auto"/>
                    <w:ind w:left="0" w:right="0"/>
                    <w:jc w:val="left"/>
                  </w:pPr>
                  <w:r>
                    <w:rPr>
                      <w:rFonts w:ascii="verdana" w:hAnsi="verdana" w:cs="verdana"/>
                      <w:color w:val="000000"/>
                      <w:position w:val="-2"/>
                      <w:sz w:val="17"/>
                      <w:szCs w:val="17"/>
                    </w:rPr>
                    <w:t xml:space="preserve">Elective</w:t>
                  </w:r>
                </w:p>
              </w:tc>
              <w:tc>
                <w:tcPr>
                  <w:tcBorders>
                    <w:top w:val="inset" w:color="000000" w:sz="7"/>
                    <w:left w:val="inset" w:color="000000" w:sz="7"/>
                    <w:bottom w:val="inset" w:color="000000" w:sz="7"/>
                    <w:right w:val="inset" w:color="000000" w:sz="7"/>
                  </w:tcBorders>
                  <w:tcMar>
                    <w:top w:w="45" w:type="dxa"/>
                    <w:bottom w:w="45" w:type="dxa"/>
                  </w:tcMar>
                  <w:vAlign w:val="center"/>
                </w:tcPr>
                <w:p>
                  <w:pPr>
                    <w:widowControl w:val="on"/>
                    <w:pBdr/>
                    <w:spacing w:before="0" w:after="0" w:line="240" w:lineRule="auto"/>
                    <w:ind w:left="0" w:right="0"/>
                    <w:jc w:val="left"/>
                  </w:pPr>
                  <w:r>
                    <w:rPr>
                      <w:rFonts w:ascii="verdana" w:hAnsi="verdana" w:cs="verdana"/>
                      <w:color w:val="000000"/>
                      <w:position w:val="-2"/>
                      <w:sz w:val="17"/>
                      <w:szCs w:val="17"/>
                    </w:rPr>
                    <w:t xml:space="preserve"> </w:t>
                  </w:r>
                </w:p>
              </w:tc>
              <w:tc>
                <w:tcPr>
                  <w:gridSpan w:val="1"/>
                  <w:vMerge w:val="continue"/>
                </w:tcPr>
                <w:p/>
              </w:tc>
            </w:tr>
            <w:tr>
              <w:trPr>
                <w:trHeight w:val="0" w:hRule="atLeast"/>
                <w:jc w:val="left"/>
              </w:trPr>
              <w:tc>
                <w:tcPr>
                  <w:tcBorders>
                    <w:top w:val="inset" w:color="000000" w:sz="7"/>
                    <w:left w:val="inset" w:color="000000" w:sz="7"/>
                    <w:bottom w:val="inset" w:color="000000" w:sz="7"/>
                    <w:right w:val="inset" w:color="000000" w:sz="7"/>
                  </w:tcBorders>
                  <w:tcMar>
                    <w:top w:w="45" w:type="dxa"/>
                    <w:bottom w:w="45" w:type="dxa"/>
                  </w:tcMar>
                  <w:vAlign w:val="center"/>
                </w:tcPr>
                <w:p>
                  <w:pPr>
                    <w:widowControl w:val="on"/>
                    <w:pBdr/>
                    <w:spacing w:before="0" w:after="0" w:line="240" w:lineRule="auto"/>
                    <w:ind w:left="0" w:right="0"/>
                    <w:jc w:val="left"/>
                  </w:pPr>
                  <w:r>
                    <w:rPr>
                      <w:rFonts w:ascii="verdana" w:hAnsi="verdana" w:cs="verdana"/>
                      <w:color w:val="000000"/>
                      <w:position w:val="-2"/>
                      <w:sz w:val="17"/>
                      <w:szCs w:val="17"/>
                    </w:rPr>
                    <w:t xml:space="preserve">Jr/Sr</w:t>
                  </w:r>
                </w:p>
              </w:tc>
              <w:tc>
                <w:tcPr>
                  <w:tcBorders>
                    <w:top w:val="inset" w:color="000000" w:sz="7"/>
                    <w:left w:val="inset" w:color="000000" w:sz="7"/>
                    <w:bottom w:val="inset" w:color="000000" w:sz="7"/>
                    <w:right w:val="inset" w:color="000000" w:sz="7"/>
                  </w:tcBorders>
                  <w:tcMar>
                    <w:top w:w="45" w:type="dxa"/>
                    <w:bottom w:w="45" w:type="dxa"/>
                  </w:tcMar>
                  <w:vAlign w:val="center"/>
                </w:tcPr>
                <w:p>
                  <w:pPr>
                    <w:widowControl w:val="on"/>
                    <w:pBdr/>
                    <w:spacing w:before="0" w:after="0" w:line="240" w:lineRule="auto"/>
                    <w:ind w:left="0" w:right="0"/>
                    <w:jc w:val="left"/>
                  </w:pPr>
                  <w:r>
                    <w:rPr>
                      <w:rFonts w:ascii="verdana" w:hAnsi="verdana" w:cs="verdana"/>
                      <w:color w:val="000000"/>
                      <w:position w:val="-2"/>
                      <w:sz w:val="17"/>
                      <w:szCs w:val="17"/>
                    </w:rPr>
                    <w:t xml:space="preserve">18</w:t>
                  </w:r>
                </w:p>
              </w:tc>
              <w:tc>
                <w:tcPr>
                  <w:tcBorders>
                    <w:top w:val="inset" w:color="000000" w:sz="7"/>
                    <w:left w:val="inset" w:color="000000" w:sz="7"/>
                    <w:bottom w:val="inset" w:color="000000" w:sz="7"/>
                    <w:right w:val="inset" w:color="000000" w:sz="7"/>
                  </w:tcBorders>
                  <w:tcMar>
                    <w:top w:w="45" w:type="dxa"/>
                    <w:bottom w:w="45" w:type="dxa"/>
                  </w:tcMar>
                  <w:vAlign w:val="center"/>
                </w:tcPr>
                <w:p>
                  <w:pPr>
                    <w:widowControl w:val="on"/>
                    <w:pBdr/>
                    <w:spacing w:before="0" w:after="0" w:line="240" w:lineRule="auto"/>
                    <w:ind w:left="0" w:right="0"/>
                    <w:jc w:val="left"/>
                  </w:pPr>
                  <w:r>
                    <w:rPr>
                      <w:rFonts w:ascii="verdana" w:hAnsi="verdana" w:cs="verdana"/>
                      <w:color w:val="000000"/>
                      <w:position w:val="-2"/>
                      <w:sz w:val="17"/>
                      <w:szCs w:val="17"/>
                    </w:rPr>
                    <w:t xml:space="preserve"> </w:t>
                  </w:r>
                </w:p>
              </w:tc>
              <w:tc>
                <w:tcPr>
                  <w:tcBorders>
                    <w:top w:val="inset" w:color="000000" w:sz="7"/>
                    <w:left w:val="inset" w:color="000000" w:sz="7"/>
                    <w:bottom w:val="inset" w:color="000000" w:sz="7"/>
                    <w:right w:val="inset" w:color="000000" w:sz="7"/>
                  </w:tcBorders>
                  <w:tcMar>
                    <w:top w:w="45" w:type="dxa"/>
                    <w:bottom w:w="45" w:type="dxa"/>
                  </w:tcMar>
                  <w:vAlign w:val="center"/>
                </w:tcPr>
                <w:p>
                  <w:pPr>
                    <w:widowControl w:val="on"/>
                    <w:pBdr/>
                    <w:spacing w:before="0" w:after="0" w:line="240" w:lineRule="auto"/>
                    <w:ind w:left="0" w:right="0"/>
                    <w:jc w:val="left"/>
                  </w:pPr>
                  <w:r>
                    <w:rPr>
                      <w:rFonts w:ascii="verdana" w:hAnsi="verdana" w:cs="verdana"/>
                      <w:color w:val="000000"/>
                      <w:position w:val="-2"/>
                      <w:sz w:val="17"/>
                      <w:szCs w:val="17"/>
                    </w:rPr>
                    <w:t xml:space="preserve">Elective</w:t>
                  </w:r>
                </w:p>
              </w:tc>
              <w:tc>
                <w:tcPr>
                  <w:tcBorders>
                    <w:top w:val="inset" w:color="000000" w:sz="7"/>
                    <w:left w:val="inset" w:color="000000" w:sz="7"/>
                    <w:bottom w:val="inset" w:color="000000" w:sz="7"/>
                    <w:right w:val="inset" w:color="000000" w:sz="7"/>
                  </w:tcBorders>
                  <w:tcMar>
                    <w:top w:w="45" w:type="dxa"/>
                    <w:bottom w:w="45" w:type="dxa"/>
                  </w:tcMar>
                  <w:vAlign w:val="center"/>
                </w:tcPr>
                <w:p>
                  <w:pPr>
                    <w:widowControl w:val="on"/>
                    <w:pBdr/>
                    <w:spacing w:before="0" w:after="0" w:line="240" w:lineRule="auto"/>
                    <w:ind w:left="0" w:right="0"/>
                    <w:jc w:val="left"/>
                  </w:pPr>
                  <w:r>
                    <w:rPr>
                      <w:rFonts w:ascii="verdana" w:hAnsi="verdana" w:cs="verdana"/>
                      <w:color w:val="000000"/>
                      <w:position w:val="-2"/>
                      <w:sz w:val="17"/>
                      <w:szCs w:val="17"/>
                    </w:rPr>
                    <w:t xml:space="preserve"> </w:t>
                  </w:r>
                </w:p>
              </w:tc>
              <w:tc>
                <w:tcPr>
                  <w:gridSpan w:val="1"/>
                  <w:vMerge w:val="continue"/>
                </w:tcPr>
                <w:p/>
              </w:tc>
            </w:tr>
            <w:tr>
              <w:trPr>
                <w:trHeight w:val="0" w:hRule="atLeast"/>
                <w:jc w:val="left"/>
              </w:trPr>
              <w:tc>
                <w:tcPr>
                  <w:tcBorders>
                    <w:top w:val="inset" w:color="000000" w:sz="7"/>
                    <w:left w:val="inset" w:color="000000" w:sz="7"/>
                    <w:bottom w:val="inset" w:color="000000" w:sz="7"/>
                    <w:right w:val="inset" w:color="000000" w:sz="7"/>
                  </w:tcBorders>
                  <w:tcMar>
                    <w:top w:w="45" w:type="dxa"/>
                    <w:bottom w:w="45" w:type="dxa"/>
                  </w:tcMar>
                  <w:vAlign w:val="center"/>
                </w:tcPr>
                <w:p>
                  <w:pPr>
                    <w:widowControl w:val="on"/>
                    <w:pBdr/>
                    <w:spacing w:before="0" w:after="0" w:line="240" w:lineRule="auto"/>
                    <w:ind w:left="0" w:right="0"/>
                    <w:jc w:val="left"/>
                  </w:pPr>
                  <w:r>
                    <w:rPr>
                      <w:rFonts w:ascii="verdana" w:hAnsi="verdana" w:cs="verdana"/>
                      <w:color w:val="000000"/>
                      <w:position w:val="-2"/>
                      <w:sz w:val="17"/>
                      <w:szCs w:val="17"/>
                    </w:rPr>
                    <w:t xml:space="preserve">Jr/Sr</w:t>
                  </w:r>
                </w:p>
              </w:tc>
              <w:tc>
                <w:tcPr>
                  <w:tcBorders>
                    <w:top w:val="inset" w:color="000000" w:sz="7"/>
                    <w:left w:val="inset" w:color="000000" w:sz="7"/>
                    <w:bottom w:val="inset" w:color="000000" w:sz="7"/>
                    <w:right w:val="inset" w:color="000000" w:sz="7"/>
                  </w:tcBorders>
                  <w:tcMar>
                    <w:top w:w="45" w:type="dxa"/>
                    <w:bottom w:w="45" w:type="dxa"/>
                  </w:tcMar>
                  <w:vAlign w:val="center"/>
                </w:tcPr>
                <w:p>
                  <w:pPr>
                    <w:widowControl w:val="on"/>
                    <w:pBdr/>
                    <w:spacing w:before="0" w:after="0" w:line="240" w:lineRule="auto"/>
                    <w:ind w:left="0" w:right="0"/>
                    <w:jc w:val="left"/>
                  </w:pPr>
                  <w:r>
                    <w:rPr>
                      <w:rFonts w:ascii="verdana" w:hAnsi="verdana" w:cs="verdana"/>
                      <w:color w:val="000000"/>
                      <w:position w:val="-2"/>
                      <w:sz w:val="17"/>
                      <w:szCs w:val="17"/>
                    </w:rPr>
                    <w:t xml:space="preserve">21</w:t>
                  </w:r>
                </w:p>
              </w:tc>
              <w:tc>
                <w:tcPr>
                  <w:tcBorders>
                    <w:top w:val="inset" w:color="000000" w:sz="7"/>
                    <w:left w:val="inset" w:color="000000" w:sz="7"/>
                    <w:bottom w:val="inset" w:color="000000" w:sz="7"/>
                    <w:right w:val="inset" w:color="000000" w:sz="7"/>
                  </w:tcBorders>
                  <w:tcMar>
                    <w:top w:w="45" w:type="dxa"/>
                    <w:bottom w:w="45" w:type="dxa"/>
                  </w:tcMar>
                  <w:vAlign w:val="center"/>
                </w:tcPr>
                <w:p>
                  <w:pPr>
                    <w:widowControl w:val="on"/>
                    <w:pBdr/>
                    <w:spacing w:before="0" w:after="0" w:line="240" w:lineRule="auto"/>
                    <w:ind w:left="0" w:right="0"/>
                    <w:jc w:val="left"/>
                  </w:pPr>
                  <w:r>
                    <w:rPr>
                      <w:rFonts w:ascii="verdana" w:hAnsi="verdana" w:cs="verdana"/>
                      <w:color w:val="000000"/>
                      <w:position w:val="-2"/>
                      <w:sz w:val="17"/>
                      <w:szCs w:val="17"/>
                    </w:rPr>
                    <w:t xml:space="preserve"> </w:t>
                  </w:r>
                </w:p>
              </w:tc>
              <w:tc>
                <w:tcPr>
                  <w:tcBorders>
                    <w:top w:val="inset" w:color="000000" w:sz="7"/>
                    <w:left w:val="inset" w:color="000000" w:sz="7"/>
                    <w:bottom w:val="inset" w:color="000000" w:sz="7"/>
                    <w:right w:val="inset" w:color="000000" w:sz="7"/>
                  </w:tcBorders>
                  <w:tcMar>
                    <w:top w:w="45" w:type="dxa"/>
                    <w:bottom w:w="45" w:type="dxa"/>
                  </w:tcMar>
                  <w:vAlign w:val="center"/>
                </w:tcPr>
                <w:p>
                  <w:pPr>
                    <w:widowControl w:val="on"/>
                    <w:pBdr/>
                    <w:spacing w:before="0" w:after="0" w:line="240" w:lineRule="auto"/>
                    <w:ind w:left="0" w:right="0"/>
                    <w:jc w:val="left"/>
                  </w:pPr>
                  <w:r>
                    <w:rPr>
                      <w:rFonts w:ascii="verdana" w:hAnsi="verdana" w:cs="verdana"/>
                      <w:color w:val="000000"/>
                      <w:position w:val="-2"/>
                      <w:sz w:val="17"/>
                      <w:szCs w:val="17"/>
                    </w:rPr>
                    <w:t xml:space="preserve">Elective</w:t>
                  </w:r>
                </w:p>
              </w:tc>
              <w:tc>
                <w:tcPr>
                  <w:tcBorders>
                    <w:top w:val="inset" w:color="000000" w:sz="7"/>
                    <w:left w:val="inset" w:color="000000" w:sz="7"/>
                    <w:bottom w:val="inset" w:color="000000" w:sz="7"/>
                    <w:right w:val="inset" w:color="000000" w:sz="7"/>
                  </w:tcBorders>
                  <w:tcMar>
                    <w:top w:w="45" w:type="dxa"/>
                    <w:bottom w:w="45" w:type="dxa"/>
                  </w:tcMar>
                  <w:vAlign w:val="center"/>
                </w:tcPr>
                <w:p>
                  <w:pPr>
                    <w:widowControl w:val="on"/>
                    <w:pBdr/>
                    <w:spacing w:before="0" w:after="0" w:line="240" w:lineRule="auto"/>
                    <w:ind w:left="0" w:right="0"/>
                    <w:jc w:val="left"/>
                  </w:pPr>
                  <w:r>
                    <w:rPr>
                      <w:rFonts w:ascii="verdana" w:hAnsi="verdana" w:cs="verdana"/>
                      <w:color w:val="000000"/>
                      <w:position w:val="-2"/>
                      <w:sz w:val="17"/>
                      <w:szCs w:val="17"/>
                    </w:rPr>
                    <w:t xml:space="preserve"> </w:t>
                  </w:r>
                </w:p>
              </w:tc>
              <w:tc>
                <w:tcPr>
                  <w:gridSpan w:val="1"/>
                  <w:vMerge w:val="continue"/>
                </w:tcPr>
                <w:p/>
              </w:tc>
            </w:tr>
            <w:tr>
              <w:trPr>
                <w:trHeight w:val="0" w:hRule="atLeast"/>
                <w:jc w:val="left"/>
              </w:trPr>
              <w:tc>
                <w:tcPr>
                  <w:tcBorders>
                    <w:top w:val="inset" w:color="000000" w:sz="7"/>
                    <w:left w:val="inset" w:color="000000" w:sz="7"/>
                    <w:bottom w:val="inset" w:color="000000" w:sz="7"/>
                    <w:right w:val="inset" w:color="000000" w:sz="7"/>
                  </w:tcBorders>
                  <w:tcMar>
                    <w:top w:w="45" w:type="dxa"/>
                    <w:bottom w:w="45" w:type="dxa"/>
                  </w:tcMar>
                  <w:vAlign w:val="center"/>
                </w:tcPr>
                <w:p>
                  <w:pPr>
                    <w:widowControl w:val="on"/>
                    <w:pBdr/>
                    <w:spacing w:before="0" w:after="0" w:line="240" w:lineRule="auto"/>
                    <w:ind w:left="0" w:right="0"/>
                    <w:jc w:val="left"/>
                  </w:pPr>
                  <w:r>
                    <w:rPr>
                      <w:rFonts w:ascii="verdana" w:hAnsi="verdana" w:cs="verdana"/>
                      <w:color w:val="000000"/>
                      <w:position w:val="-2"/>
                      <w:sz w:val="17"/>
                      <w:szCs w:val="17"/>
                    </w:rPr>
                    <w:t xml:space="preserve">Jr/Sr</w:t>
                  </w:r>
                </w:p>
              </w:tc>
              <w:tc>
                <w:tcPr>
                  <w:tcBorders>
                    <w:top w:val="inset" w:color="000000" w:sz="7"/>
                    <w:left w:val="inset" w:color="000000" w:sz="7"/>
                    <w:bottom w:val="inset" w:color="000000" w:sz="7"/>
                    <w:right w:val="inset" w:color="000000" w:sz="7"/>
                  </w:tcBorders>
                  <w:tcMar>
                    <w:top w:w="45" w:type="dxa"/>
                    <w:bottom w:w="45" w:type="dxa"/>
                  </w:tcMar>
                  <w:vAlign w:val="center"/>
                </w:tcPr>
                <w:p>
                  <w:pPr>
                    <w:widowControl w:val="on"/>
                    <w:pBdr/>
                    <w:spacing w:before="0" w:after="0" w:line="240" w:lineRule="auto"/>
                    <w:ind w:left="0" w:right="0"/>
                    <w:jc w:val="left"/>
                  </w:pPr>
                  <w:r>
                    <w:rPr>
                      <w:rFonts w:ascii="verdana" w:hAnsi="verdana" w:cs="verdana"/>
                      <w:color w:val="000000"/>
                      <w:position w:val="-2"/>
                      <w:sz w:val="17"/>
                      <w:szCs w:val="17"/>
                    </w:rPr>
                    <w:t xml:space="preserve">24</w:t>
                  </w:r>
                </w:p>
              </w:tc>
              <w:tc>
                <w:tcPr>
                  <w:tcBorders>
                    <w:top w:val="inset" w:color="000000" w:sz="7"/>
                    <w:left w:val="inset" w:color="000000" w:sz="7"/>
                    <w:bottom w:val="inset" w:color="000000" w:sz="7"/>
                    <w:right w:val="inset" w:color="000000" w:sz="7"/>
                  </w:tcBorders>
                  <w:tcMar>
                    <w:top w:w="45" w:type="dxa"/>
                    <w:bottom w:w="45" w:type="dxa"/>
                  </w:tcMar>
                  <w:vAlign w:val="center"/>
                </w:tcPr>
                <w:p>
                  <w:pPr>
                    <w:widowControl w:val="on"/>
                    <w:pBdr/>
                    <w:spacing w:before="0" w:after="0" w:line="240" w:lineRule="auto"/>
                    <w:ind w:left="0" w:right="0"/>
                    <w:jc w:val="left"/>
                  </w:pPr>
                  <w:r>
                    <w:rPr>
                      <w:rFonts w:ascii="verdana" w:hAnsi="verdana" w:cs="verdana"/>
                      <w:color w:val="000000"/>
                      <w:position w:val="-2"/>
                      <w:sz w:val="17"/>
                      <w:szCs w:val="17"/>
                    </w:rPr>
                    <w:t xml:space="preserve"> </w:t>
                  </w:r>
                </w:p>
              </w:tc>
              <w:tc>
                <w:tcPr>
                  <w:tcBorders>
                    <w:top w:val="inset" w:color="000000" w:sz="7"/>
                    <w:left w:val="inset" w:color="000000" w:sz="7"/>
                    <w:bottom w:val="inset" w:color="000000" w:sz="7"/>
                    <w:right w:val="inset" w:color="000000" w:sz="7"/>
                  </w:tcBorders>
                  <w:tcMar>
                    <w:top w:w="45" w:type="dxa"/>
                    <w:bottom w:w="45" w:type="dxa"/>
                  </w:tcMar>
                  <w:vAlign w:val="center"/>
                </w:tcPr>
                <w:p>
                  <w:pPr>
                    <w:widowControl w:val="on"/>
                    <w:pBdr/>
                    <w:spacing w:before="0" w:after="0" w:line="240" w:lineRule="auto"/>
                    <w:ind w:left="0" w:right="0"/>
                    <w:jc w:val="left"/>
                  </w:pPr>
                  <w:r>
                    <w:rPr>
                      <w:rFonts w:ascii="verdana" w:hAnsi="verdana" w:cs="verdana"/>
                      <w:color w:val="000000"/>
                      <w:position w:val="-2"/>
                      <w:sz w:val="17"/>
                      <w:szCs w:val="17"/>
                    </w:rPr>
                    <w:t xml:space="preserve">Elective</w:t>
                  </w:r>
                </w:p>
              </w:tc>
              <w:tc>
                <w:tcPr>
                  <w:tcBorders>
                    <w:top w:val="inset" w:color="000000" w:sz="7"/>
                    <w:left w:val="inset" w:color="000000" w:sz="7"/>
                    <w:bottom w:val="inset" w:color="000000" w:sz="7"/>
                    <w:right w:val="inset" w:color="000000" w:sz="7"/>
                  </w:tcBorders>
                  <w:tcMar>
                    <w:top w:w="45" w:type="dxa"/>
                    <w:bottom w:w="45" w:type="dxa"/>
                  </w:tcMar>
                  <w:vAlign w:val="center"/>
                </w:tcPr>
                <w:p>
                  <w:pPr>
                    <w:widowControl w:val="on"/>
                    <w:pBdr/>
                    <w:spacing w:before="0" w:after="0" w:line="240" w:lineRule="auto"/>
                    <w:ind w:left="0" w:right="0"/>
                    <w:jc w:val="left"/>
                  </w:pPr>
                  <w:r>
                    <w:rPr>
                      <w:rFonts w:ascii="verdana" w:hAnsi="verdana" w:cs="verdana"/>
                      <w:color w:val="000000"/>
                      <w:position w:val="-2"/>
                      <w:sz w:val="17"/>
                      <w:szCs w:val="17"/>
                    </w:rPr>
                    <w:t xml:space="preserve"> </w:t>
                  </w:r>
                </w:p>
              </w:tc>
              <w:tc>
                <w:tcPr>
                  <w:gridSpan w:val="1"/>
                  <w:vMerge w:val="continue"/>
                </w:tcPr>
                <w:p/>
              </w:tc>
            </w:tr>
            <w:tr>
              <w:trPr>
                <w:trHeight w:val="0" w:hRule="atLeast"/>
                <w:jc w:val="left"/>
              </w:trPr>
              <w:tc>
                <w:tcPr>
                  <w:tcBorders>
                    <w:top w:val="inset" w:color="000000" w:sz="7"/>
                    <w:left w:val="inset" w:color="000000" w:sz="7"/>
                    <w:bottom w:val="inset" w:color="000000" w:sz="7"/>
                    <w:right w:val="inset" w:color="000000" w:sz="7"/>
                  </w:tcBorders>
                  <w:tcMar>
                    <w:top w:w="45" w:type="dxa"/>
                    <w:bottom w:w="45" w:type="dxa"/>
                  </w:tcMar>
                  <w:vAlign w:val="center"/>
                </w:tcPr>
                <w:p>
                  <w:pPr>
                    <w:widowControl w:val="on"/>
                    <w:pBdr/>
                    <w:spacing w:before="0" w:after="0" w:line="240" w:lineRule="auto"/>
                    <w:ind w:left="0" w:right="0"/>
                    <w:jc w:val="left"/>
                  </w:pPr>
                  <w:r>
                    <w:rPr>
                      <w:rFonts w:ascii="verdana" w:hAnsi="verdana" w:cs="verdana"/>
                      <w:color w:val="000000"/>
                      <w:position w:val="-2"/>
                      <w:sz w:val="17"/>
                      <w:szCs w:val="17"/>
                    </w:rPr>
                    <w:t xml:space="preserve">Jr/Sr</w:t>
                  </w:r>
                </w:p>
              </w:tc>
              <w:tc>
                <w:tcPr>
                  <w:tcBorders>
                    <w:top w:val="inset" w:color="000000" w:sz="7"/>
                    <w:left w:val="inset" w:color="000000" w:sz="7"/>
                    <w:bottom w:val="inset" w:color="000000" w:sz="7"/>
                    <w:right w:val="inset" w:color="000000" w:sz="7"/>
                  </w:tcBorders>
                  <w:tcMar>
                    <w:top w:w="45" w:type="dxa"/>
                    <w:bottom w:w="45" w:type="dxa"/>
                  </w:tcMar>
                  <w:vAlign w:val="center"/>
                </w:tcPr>
                <w:p>
                  <w:pPr>
                    <w:widowControl w:val="on"/>
                    <w:pBdr/>
                    <w:spacing w:before="0" w:after="0" w:line="240" w:lineRule="auto"/>
                    <w:ind w:left="0" w:right="0"/>
                    <w:jc w:val="left"/>
                  </w:pPr>
                  <w:r>
                    <w:rPr>
                      <w:rFonts w:ascii="verdana" w:hAnsi="verdana" w:cs="verdana"/>
                      <w:color w:val="000000"/>
                      <w:position w:val="-2"/>
                      <w:sz w:val="17"/>
                      <w:szCs w:val="17"/>
                    </w:rPr>
                    <w:t xml:space="preserve">27</w:t>
                  </w:r>
                </w:p>
              </w:tc>
              <w:tc>
                <w:tcPr>
                  <w:tcBorders>
                    <w:top w:val="inset" w:color="000000" w:sz="7"/>
                    <w:left w:val="inset" w:color="000000" w:sz="7"/>
                    <w:bottom w:val="inset" w:color="000000" w:sz="7"/>
                    <w:right w:val="inset" w:color="000000" w:sz="7"/>
                  </w:tcBorders>
                  <w:tcMar>
                    <w:top w:w="45" w:type="dxa"/>
                    <w:bottom w:w="45" w:type="dxa"/>
                  </w:tcMar>
                  <w:vAlign w:val="center"/>
                </w:tcPr>
                <w:p>
                  <w:pPr>
                    <w:widowControl w:val="on"/>
                    <w:pBdr/>
                    <w:spacing w:before="0" w:after="0" w:line="240" w:lineRule="auto"/>
                    <w:ind w:left="0" w:right="0"/>
                    <w:jc w:val="left"/>
                  </w:pPr>
                  <w:r>
                    <w:rPr>
                      <w:rFonts w:ascii="verdana" w:hAnsi="verdana" w:cs="verdana"/>
                      <w:color w:val="000000"/>
                      <w:position w:val="-2"/>
                      <w:sz w:val="17"/>
                      <w:szCs w:val="17"/>
                    </w:rPr>
                    <w:t xml:space="preserve"> </w:t>
                  </w:r>
                </w:p>
              </w:tc>
              <w:tc>
                <w:tcPr>
                  <w:tcBorders>
                    <w:top w:val="inset" w:color="000000" w:sz="7"/>
                    <w:left w:val="inset" w:color="000000" w:sz="7"/>
                    <w:bottom w:val="inset" w:color="000000" w:sz="7"/>
                    <w:right w:val="inset" w:color="000000" w:sz="7"/>
                  </w:tcBorders>
                  <w:tcMar>
                    <w:top w:w="45" w:type="dxa"/>
                    <w:bottom w:w="45" w:type="dxa"/>
                  </w:tcMar>
                  <w:vAlign w:val="center"/>
                </w:tcPr>
                <w:p>
                  <w:pPr>
                    <w:widowControl w:val="on"/>
                    <w:pBdr/>
                    <w:spacing w:before="0" w:after="0" w:line="240" w:lineRule="auto"/>
                    <w:ind w:left="0" w:right="0"/>
                    <w:jc w:val="left"/>
                  </w:pPr>
                  <w:r>
                    <w:rPr>
                      <w:rFonts w:ascii="verdana" w:hAnsi="verdana" w:cs="verdana"/>
                      <w:color w:val="000000"/>
                      <w:position w:val="-2"/>
                      <w:sz w:val="17"/>
                      <w:szCs w:val="17"/>
                    </w:rPr>
                    <w:t xml:space="preserve">Elective</w:t>
                  </w:r>
                </w:p>
              </w:tc>
              <w:tc>
                <w:tcPr>
                  <w:tcBorders>
                    <w:top w:val="inset" w:color="000000" w:sz="7"/>
                    <w:left w:val="inset" w:color="000000" w:sz="7"/>
                    <w:bottom w:val="inset" w:color="000000" w:sz="7"/>
                    <w:right w:val="inset" w:color="000000" w:sz="7"/>
                  </w:tcBorders>
                  <w:tcMar>
                    <w:top w:w="45" w:type="dxa"/>
                    <w:bottom w:w="45" w:type="dxa"/>
                  </w:tcMar>
                  <w:vAlign w:val="center"/>
                </w:tcPr>
                <w:p>
                  <w:pPr>
                    <w:widowControl w:val="on"/>
                    <w:pBdr/>
                    <w:spacing w:before="0" w:after="0" w:line="240" w:lineRule="auto"/>
                    <w:ind w:left="0" w:right="0"/>
                    <w:jc w:val="left"/>
                  </w:pPr>
                  <w:r>
                    <w:rPr>
                      <w:rFonts w:ascii="verdana" w:hAnsi="verdana" w:cs="verdana"/>
                      <w:color w:val="000000"/>
                      <w:position w:val="-2"/>
                      <w:sz w:val="17"/>
                      <w:szCs w:val="17"/>
                    </w:rPr>
                    <w:t xml:space="preserve"> </w:t>
                  </w:r>
                </w:p>
              </w:tc>
              <w:tc>
                <w:tcPr>
                  <w:gridSpan w:val="1"/>
                  <w:vMerge w:val="continue"/>
                </w:tcPr>
                <w:p/>
              </w:tc>
            </w:tr>
            <w:tr>
              <w:trPr>
                <w:trHeight w:val="0" w:hRule="atLeast"/>
                <w:jc w:val="left"/>
              </w:trPr>
              <w:tc>
                <w:tcPr>
                  <w:tcBorders>
                    <w:top w:val="inset" w:color="000000" w:sz="7"/>
                    <w:left w:val="inset" w:color="000000" w:sz="7"/>
                    <w:bottom w:val="inset" w:color="000000" w:sz="7"/>
                    <w:right w:val="inset" w:color="000000" w:sz="7"/>
                  </w:tcBorders>
                  <w:tcMar>
                    <w:top w:w="45" w:type="dxa"/>
                    <w:bottom w:w="45" w:type="dxa"/>
                  </w:tcMar>
                  <w:vAlign w:val="center"/>
                </w:tcPr>
                <w:p>
                  <w:pPr>
                    <w:widowControl w:val="on"/>
                    <w:pBdr/>
                    <w:spacing w:before="0" w:after="0" w:line="240" w:lineRule="auto"/>
                    <w:ind w:left="0" w:right="0"/>
                    <w:jc w:val="left"/>
                  </w:pPr>
                  <w:r>
                    <w:rPr>
                      <w:rFonts w:ascii="verdana" w:hAnsi="verdana" w:cs="verdana"/>
                      <w:color w:val="000000"/>
                      <w:position w:val="-2"/>
                      <w:sz w:val="17"/>
                      <w:szCs w:val="17"/>
                    </w:rPr>
                    <w:t xml:space="preserve">Jr/Sr</w:t>
                  </w:r>
                </w:p>
              </w:tc>
              <w:tc>
                <w:tcPr>
                  <w:tcBorders>
                    <w:top w:val="inset" w:color="000000" w:sz="7"/>
                    <w:left w:val="inset" w:color="000000" w:sz="7"/>
                    <w:bottom w:val="inset" w:color="000000" w:sz="7"/>
                    <w:right w:val="inset" w:color="000000" w:sz="7"/>
                  </w:tcBorders>
                  <w:tcMar>
                    <w:top w:w="45" w:type="dxa"/>
                    <w:bottom w:w="45" w:type="dxa"/>
                  </w:tcMar>
                  <w:vAlign w:val="center"/>
                </w:tcPr>
                <w:p>
                  <w:pPr>
                    <w:widowControl w:val="on"/>
                    <w:pBdr/>
                    <w:spacing w:before="0" w:after="0" w:line="240" w:lineRule="auto"/>
                    <w:ind w:left="0" w:right="0"/>
                    <w:jc w:val="left"/>
                  </w:pPr>
                  <w:r>
                    <w:rPr>
                      <w:rFonts w:ascii="verdana" w:hAnsi="verdana" w:cs="verdana"/>
                      <w:color w:val="000000"/>
                      <w:position w:val="-2"/>
                      <w:sz w:val="17"/>
                      <w:szCs w:val="17"/>
                    </w:rPr>
                    <w:t xml:space="preserve">30</w:t>
                  </w:r>
                </w:p>
              </w:tc>
              <w:tc>
                <w:tcPr>
                  <w:tcBorders>
                    <w:top w:val="inset" w:color="000000" w:sz="7"/>
                    <w:left w:val="inset" w:color="000000" w:sz="7"/>
                    <w:bottom w:val="inset" w:color="000000" w:sz="7"/>
                    <w:right w:val="inset" w:color="000000" w:sz="7"/>
                  </w:tcBorders>
                  <w:tcMar>
                    <w:top w:w="45" w:type="dxa"/>
                    <w:bottom w:w="45" w:type="dxa"/>
                  </w:tcMar>
                  <w:vAlign w:val="center"/>
                </w:tcPr>
                <w:p>
                  <w:pPr>
                    <w:widowControl w:val="on"/>
                    <w:pBdr/>
                    <w:spacing w:before="0" w:after="0" w:line="240" w:lineRule="auto"/>
                    <w:ind w:left="0" w:right="0"/>
                    <w:jc w:val="left"/>
                  </w:pPr>
                  <w:r>
                    <w:rPr>
                      <w:rFonts w:ascii="verdana" w:hAnsi="verdana" w:cs="verdana"/>
                      <w:color w:val="000000"/>
                      <w:position w:val="-2"/>
                      <w:sz w:val="17"/>
                      <w:szCs w:val="17"/>
                    </w:rPr>
                    <w:t xml:space="preserve"> </w:t>
                  </w:r>
                </w:p>
              </w:tc>
              <w:tc>
                <w:tcPr>
                  <w:tcBorders>
                    <w:top w:val="inset" w:color="000000" w:sz="7"/>
                    <w:left w:val="inset" w:color="000000" w:sz="7"/>
                    <w:bottom w:val="inset" w:color="000000" w:sz="7"/>
                    <w:right w:val="inset" w:color="000000" w:sz="7"/>
                  </w:tcBorders>
                  <w:tcMar>
                    <w:top w:w="45" w:type="dxa"/>
                    <w:bottom w:w="45" w:type="dxa"/>
                  </w:tcMar>
                  <w:vAlign w:val="center"/>
                </w:tcPr>
                <w:p>
                  <w:pPr>
                    <w:widowControl w:val="on"/>
                    <w:pBdr/>
                    <w:spacing w:before="0" w:after="0" w:line="240" w:lineRule="auto"/>
                    <w:ind w:left="0" w:right="0"/>
                    <w:jc w:val="left"/>
                  </w:pPr>
                  <w:r>
                    <w:rPr>
                      <w:rFonts w:ascii="verdana" w:hAnsi="verdana" w:cs="verdana"/>
                      <w:color w:val="000000"/>
                      <w:position w:val="-2"/>
                      <w:sz w:val="17"/>
                      <w:szCs w:val="17"/>
                    </w:rPr>
                    <w:t xml:space="preserve">Elective</w:t>
                  </w:r>
                </w:p>
              </w:tc>
              <w:tc>
                <w:tcPr>
                  <w:tcBorders>
                    <w:top w:val="inset" w:color="000000" w:sz="7"/>
                    <w:left w:val="inset" w:color="000000" w:sz="7"/>
                    <w:bottom w:val="inset" w:color="000000" w:sz="7"/>
                    <w:right w:val="inset" w:color="000000" w:sz="7"/>
                  </w:tcBorders>
                  <w:tcMar>
                    <w:top w:w="45" w:type="dxa"/>
                    <w:bottom w:w="45" w:type="dxa"/>
                  </w:tcMar>
                  <w:vAlign w:val="center"/>
                </w:tcPr>
                <w:p>
                  <w:pPr>
                    <w:widowControl w:val="on"/>
                    <w:pBdr/>
                    <w:spacing w:before="0" w:after="0" w:line="240" w:lineRule="auto"/>
                    <w:ind w:left="0" w:right="0"/>
                    <w:jc w:val="left"/>
                  </w:pPr>
                  <w:r>
                    <w:rPr>
                      <w:rFonts w:ascii="verdana" w:hAnsi="verdana" w:cs="verdana"/>
                      <w:color w:val="000000"/>
                      <w:position w:val="-2"/>
                      <w:sz w:val="17"/>
                      <w:szCs w:val="17"/>
                    </w:rPr>
                    <w:t xml:space="preserve"> </w:t>
                  </w:r>
                </w:p>
              </w:tc>
              <w:tc>
                <w:tcPr>
                  <w:gridSpan w:val="1"/>
                  <w:vMerge w:val="continue"/>
                </w:tcPr>
                <w:p/>
              </w:tc>
            </w:tr>
            <w:tr>
              <w:trPr>
                <w:trHeight w:val="0" w:hRule="atLeast"/>
                <w:jc w:val="left"/>
              </w:trPr>
              <w:tc>
                <w:tcPr>
                  <w:gridSpan w:val="6"/>
                  <w:tcBorders>
                    <w:top w:val="inset" w:color="CC0000" w:sz="7"/>
                    <w:left w:val="inset" w:color="CC0000" w:sz="7"/>
                    <w:bottom w:val="inset" w:color="CC0000" w:sz="7"/>
                    <w:right w:val="inset" w:color="CC0000" w:sz="7"/>
                  </w:tcBorders>
                  <w:tcMar>
                    <w:top w:w="45" w:type="dxa"/>
                    <w:bottom w:w="45" w:type="dxa"/>
                  </w:tcMar>
                  <w:vAlign w:val="center"/>
                </w:tcPr>
                <w:p/>
                <w:p>
                  <w:pPr>
                    <w:widowControl w:val="on"/>
                    <w:pBdr/>
                    <w:spacing w:before="0" w:after="0" w:line="240" w:lineRule="auto"/>
                    <w:ind w:left="0" w:right="0"/>
                    <w:jc w:val="left"/>
                  </w:pPr>
                  <w:r>
                    <w:rPr>
                      <w:rFonts w:ascii="verdana" w:hAnsi="verdana" w:cs="verdana"/>
                      <w:b/>
                      <w:color w:val="CC0000"/>
                      <w:position w:val="-2"/>
                      <w:sz w:val="17"/>
                      <w:szCs w:val="17"/>
                    </w:rPr>
                    <w:t xml:space="preserve">
Please note: Preparatory (100) level courses are not permitted in this program.</w:t>
                  </w:r>
                </w:p>
              </w:tc>
            </w:tr>
          </w:tbl>
          <w:p/>
          <w:p>
            <w:pPr>
              <w:widowControl w:val="on"/>
              <w:pBdr/>
              <w:spacing w:before="168" w:after="168" w:line="168" w:lineRule="auto"/>
              <w:ind w:left="0" w:right="0"/>
              <w:jc w:val="center"/>
              <w:textAlignment w:val="bottom"/>
            </w:pPr>
          </w:p>
        </w:tc>
      </w:tr>
    </w:tbl>
    <w:sectPr xmlns:w="http://schemas.openxmlformats.org/wordprocessingml/2006/main" w:rsidR="00AC197E" w:rsidRPr="00DF064E" w:rsidSect="000F6147">
      <w:pgSz w:w="11906" w:h="16838" w:orient="portrait" w:code="9"/>
      <w:pgMar w:top="100" w:right="1701" w:bottom="1417" w:left="200" w:header="708" w:footer="708" w:gutter="0"/>
      <w:cols w:space="708" w:num="1"/>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pPr>
      <w:spacing w:after="0" w:line="240" w:lineRule="auto"/>
    </w:pPr>
    <w:tblPr>
      <w:tblInd w:w="0" w:type="dxa"/>
      <w:tblCellMar>
        <w:top w:w="0" w:type="dxa"/>
        <w:left w:w="108" w:type="dxa"/>
        <w:bottom w:w="0" w:type="dxa"/>
        <w:right w:w="108" w:type="dxa"/>
      </w:tblCellMar>
    </w:tblPr>
  </w:style>
  <w:style w:type="table" w:styleId="TableGridPHPDOCX">
    <w:name w:val="Table Grid PHPDOCX"/>
    <w:basedOn w:val="NormalTable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basedOn w:val="NormalTable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basedOn w:val="NormalTable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basedOn w:val="NormalTable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basedOn w:val="NormalTable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basedOn w:val="NormalTable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basedOn w:val="NormalTable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basedOn w:val="NormalTable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basedOn w:val="NormalTable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basedOn w:val="NormalTable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basedOn w:val="NormalTable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basedOn w:val="NormalTable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basedOn w:val="NormalTable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basedOn w:val="NormalTable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basedOn w:val="NormalTable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basedOn w:val="NormalTable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basedOn w:val="NormalTable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basedOn w:val="NormalTable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basedOn w:val="NormalTable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basedOn w:val="NormalTable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basedOn w:val="NormalTable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basedOn w:val="NormalTable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basedOn w:val="NormalTable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basedOn w:val="NormalTable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basedOn w:val="NormalTable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basedOn w:val="NormalTable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basedOn w:val="NormalTable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basedOn w:val="NormalTable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basedOn w:val="NormalTable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basedOn w:val="NormalTable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basedOn w:val="NormalTable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basedOn w:val="NormalTable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basedOn w:val="NormalTable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basedOn w:val="NormalTable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basedOn w:val="NormalTable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basedOn w:val="NormalTable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basedOn w:val="NormalTable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basedOn w:val="NormalTable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basedOn w:val="NormalTable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basedOn w:val="NormalTable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basedOn w:val="NormalTable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basedOn w:val="NormalTable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basedOn w:val="NormalTable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basedOn w:val="NormalTable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basedOn w:val="NormalTable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basedOn w:val="NormalTable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basedOn w:val="NormalTable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basedOn w:val="NormalTable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basedOn w:val="NormalTable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basedOn w:val="NormalTable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basedOn w:val="NormalTable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basedOn w:val="NormalTable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basedOn w:val="NormalTable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basedOn w:val="NormalTable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basedOn w:val="NormalTable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basedOn w:val="NormalTable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basedOn w:val="NormalTable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basedOn w:val="NormalTable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basedOn w:val="NormalTable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basedOn w:val="NormalTable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basedOn w:val="NormalTable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basedOn w:val="NormalTable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basedOn w:val="NormalTable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basedOn w:val="NormalTable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basedOn w:val="NormalTable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basedOn w:val="NormalTable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basedOn w:val="NormalTable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basedOn w:val="NormalTable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basedOn w:val="NormalTable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basedOn w:val="NormalTable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basedOn w:val="NormalTable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basedOn w:val="NormalTable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basedOn w:val="NormalTable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basedOn w:val="NormalTable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basedOn w:val="NormalTable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basedOn w:val="NormalTable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basedOn w:val="NormalTable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basedOn w:val="NormalTable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basedOn w:val="NormalTable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basedOn w:val="NormalTable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basedOn w:val="NormalTable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basedOn w:val="NormalTable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basedOn w:val="NormalTable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basedOn w:val="NormalTable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basedOn w:val="NormalTable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basedOn w:val="NormalTable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basedOn w:val="NormalTable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basedOn w:val="NormalTable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basedOn w:val="NormalTable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basedOn w:val="NormalTable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basedOn w:val="NormalTable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basedOn w:val="NormalTable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basedOn w:val="NormalTable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basedOn w:val="NormalTable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basedOn w:val="NormalTable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basedOn w:val="NormalTable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basedOn w:val="NormalTable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basedOn w:val="NormalTable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531f7e86823b0" Type="http://schemas.openxmlformats.org/officeDocument/2006/relationships/hyperlink" Target="http://calendar.athabascau.ca/undergrad/2007/page03_10_1.html" TargetMode="External"/><Relationship Id="rId1531f7e86824b6" Type="http://schemas.openxmlformats.org/officeDocument/2006/relationships/hyperlink" Target="../../index.php" TargetMode="External"/><Relationship Id="rId1531f7e86825bd" Type="http://schemas.openxmlformats.org/officeDocument/2006/relationships/hyperlink" Target="../07%20index%20files/pplans07.php" TargetMode="External"/><Relationship Id="rId1531f7e86826bb" Type="http://schemas.openxmlformats.org/officeDocument/2006/relationships/hyperlink" Target="http://calendar.athabascau.ca/undergrad/2007/page12.html" TargetMode="External"/><Relationship Id="rId1531f7e86828a4" Type="http://schemas.openxmlformats.org/officeDocument/2006/relationships/hyperlink" Target="http://calendar.athabascau.ca/undergrad/2007/page03_10_1.html" TargetMode="External"/><Relationship Id="rId1531f7e86835bf" Type="http://schemas.openxmlformats.org/officeDocument/2006/relationships/hyperlink" Target="http://www.athabascau.ca/html/syllabi/educ/educ310.htm" TargetMode="External"/><Relationship Id="rId1531f7e8683b80" Type="http://schemas.openxmlformats.org/officeDocument/2006/relationships/hyperlink" Target="http://www.athabascau.ca/html/syllabi/hrmt/hrmt386.htm" TargetMode="External"/><Relationship Id="rId1531f7e8683c65" Type="http://schemas.openxmlformats.org/officeDocument/2006/relationships/hyperlink" Target="http://www.athabascau.ca/html/syllabi/orgb/orgb386.htm" TargetMode="External"/><Relationship Id="rId1531f7e8684224" Type="http://schemas.openxmlformats.org/officeDocument/2006/relationships/hyperlink" Target="http://www.athabascau.ca/html/syllabi/hrmt/hrmt387.htm" TargetMode="External"/><Relationship Id="rId1531f7e8684313" Type="http://schemas.openxmlformats.org/officeDocument/2006/relationships/hyperlink" Target="http://www.athabascau.ca/html/syllabi/orgb/orgb387.htm" TargetMode="External"/><Relationship Id="rId1531f7e86848df" Type="http://schemas.openxmlformats.org/officeDocument/2006/relationships/hyperlink" Target="http://www.athabascau.ca/html/syllabi/idrl/idrl305.htm" TargetMode="External"/><Relationship Id="rId1531f7e8684e9c" Type="http://schemas.openxmlformats.org/officeDocument/2006/relationships/hyperlink" Target="http://www.athabascau.ca/html/syllabi/idrl/idrl308.htm" TargetMode="External"/><Relationship Id="rId1531f7e8685459" Type="http://schemas.openxmlformats.org/officeDocument/2006/relationships/hyperlink" Target="http://www.athabascau.ca/html/syllabi/idrl/idrl312.htm" TargetMode="External"/><Relationship Id="rId1531f7e8685a1a" Type="http://schemas.openxmlformats.org/officeDocument/2006/relationships/hyperlink" Target="http://www.athabascau.ca/html/syllabi/idrl/idrl320.htm" TargetMode="External"/><Relationship Id="rId1531f7e8685b07" Type="http://schemas.openxmlformats.org/officeDocument/2006/relationships/hyperlink" Target="http://www.athabascau.ca/html/syllabi/hrmt/hrmt322.htm" TargetMode="External"/><Relationship Id="rId1531f7e86860cf" Type="http://schemas.openxmlformats.org/officeDocument/2006/relationships/hyperlink" Target="http://www.athabascau.ca/html/syllabi/soci/soci321.htm" TargetMode="External"/><Relationship Id="rId1531f7e8686694" Type="http://schemas.openxmlformats.org/officeDocument/2006/relationships/hyperlink" Target="http://www.athabascau.ca/html/syllabi/soci/soci345.htm" TargetMode="External"/><Relationship Id="rId1531f7e8687e9e" Type="http://schemas.openxmlformats.org/officeDocument/2006/relationships/hyperlink" Target="http://www.athabascau.ca/html/syllabi/admn/admn233.htm" TargetMode="External"/><Relationship Id="rId1531f7e8687f95" Type="http://schemas.openxmlformats.org/officeDocument/2006/relationships/hyperlink" Target="http://www.athabascau.ca/html/syllabi/engl/engl255.htm" TargetMode="External"/><Relationship Id="rId1531f7e8688809" Type="http://schemas.openxmlformats.org/officeDocument/2006/relationships/hyperlink" Target="http://calendar.athabascau.ca/undergrad/2007/page03_10_1.html" TargetMode="External"/><Relationship Id="rId1531f7e868212e" Type="http://schemas.openxmlformats.org/officeDocument/2006/relationships/image" Target="media/imgrId1531f7e868212e.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Eduardo Ramos</dc:creator>
  <cp:keywords/>
  <dc:description/>
  <cp:lastModifiedBy>Eduardo Ramos</cp:lastModifiedBy>
  <cp:revision>6</cp:revision>
  <dcterms:created xsi:type="dcterms:W3CDTF">2012-01-10T09:29:00Z</dcterms:created>
  <dcterms:modified xsi:type="dcterms:W3CDTF">2012-02-06T10:43:00Z</dcterms:modified>
</cp:coreProperties>
</file>